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7679CE" w:rsidRDefault="00EC6B27" w:rsidP="007679CE">
      <w:pPr>
        <w:ind w:right="-36"/>
        <w:jc w:val="center"/>
        <w:rPr>
          <w:b/>
          <w:bCs/>
          <w:color w:val="35DB3F"/>
          <w:sz w:val="32"/>
          <w:szCs w:val="32"/>
        </w:rPr>
      </w:pPr>
      <w:r w:rsidRPr="007679CE">
        <w:rPr>
          <w:b/>
          <w:bCs/>
          <w:color w:val="35DB3F"/>
          <w:sz w:val="32"/>
          <w:szCs w:val="32"/>
        </w:rPr>
        <w:t xml:space="preserve">Weekly </w:t>
      </w:r>
      <w:r w:rsidR="000F6D15" w:rsidRPr="007679CE">
        <w:rPr>
          <w:b/>
          <w:bCs/>
          <w:color w:val="35DB3F"/>
          <w:sz w:val="32"/>
          <w:szCs w:val="32"/>
        </w:rPr>
        <w:t xml:space="preserve">Market </w:t>
      </w:r>
      <w:r w:rsidR="00827069" w:rsidRPr="007679CE">
        <w:rPr>
          <w:b/>
          <w:bCs/>
          <w:color w:val="35DB3F"/>
          <w:sz w:val="32"/>
          <w:szCs w:val="32"/>
        </w:rPr>
        <w:t>Commentary</w:t>
      </w:r>
    </w:p>
    <w:p w14:paraId="6890971C" w14:textId="1F0624D1" w:rsidR="00827069" w:rsidRPr="007679CE" w:rsidRDefault="00C919B6" w:rsidP="007679CE">
      <w:pPr>
        <w:ind w:right="-36"/>
        <w:jc w:val="center"/>
        <w:rPr>
          <w:b/>
          <w:bCs/>
          <w:color w:val="35DB3F"/>
          <w:sz w:val="32"/>
          <w:szCs w:val="32"/>
        </w:rPr>
      </w:pPr>
      <w:r w:rsidRPr="007679CE">
        <w:rPr>
          <w:b/>
          <w:bCs/>
          <w:color w:val="35DB3F"/>
          <w:sz w:val="32"/>
          <w:szCs w:val="32"/>
        </w:rPr>
        <w:t>April 1</w:t>
      </w:r>
      <w:r w:rsidR="00CC7230" w:rsidRPr="007679CE">
        <w:rPr>
          <w:b/>
          <w:bCs/>
          <w:color w:val="35DB3F"/>
          <w:sz w:val="32"/>
          <w:szCs w:val="32"/>
        </w:rPr>
        <w:t>, 2019</w:t>
      </w:r>
      <w:bookmarkStart w:id="0" w:name="_GoBack"/>
      <w:bookmarkEnd w:id="0"/>
    </w:p>
    <w:p w14:paraId="0E020AD4" w14:textId="3BB2E5E7" w:rsidR="00893C7B" w:rsidRPr="007679CE" w:rsidRDefault="00893C7B" w:rsidP="007679CE">
      <w:pPr>
        <w:ind w:right="-36"/>
        <w:rPr>
          <w:bCs/>
          <w:color w:val="639D3F"/>
          <w:sz w:val="24"/>
          <w:szCs w:val="32"/>
        </w:rPr>
      </w:pPr>
    </w:p>
    <w:p w14:paraId="37A44F88" w14:textId="6B4BAC13" w:rsidR="00371ABA" w:rsidRPr="007679CE" w:rsidRDefault="009E284D" w:rsidP="007679CE">
      <w:pPr>
        <w:autoSpaceDE/>
        <w:autoSpaceDN/>
        <w:ind w:right="-36"/>
        <w:rPr>
          <w:b/>
          <w:bCs/>
          <w:color w:val="35DB3F"/>
          <w:sz w:val="28"/>
          <w:szCs w:val="28"/>
        </w:rPr>
      </w:pPr>
      <w:r w:rsidRPr="007679CE">
        <w:rPr>
          <w:b/>
          <w:bCs/>
          <w:color w:val="35DB3F"/>
          <w:sz w:val="28"/>
          <w:szCs w:val="28"/>
        </w:rPr>
        <w:t>The Market</w:t>
      </w:r>
      <w:r w:rsidR="00954992">
        <w:rPr>
          <w:b/>
          <w:bCs/>
          <w:color w:val="35DB3F"/>
          <w:sz w:val="28"/>
          <w:szCs w:val="28"/>
        </w:rPr>
        <w:t>s</w:t>
      </w:r>
    </w:p>
    <w:p w14:paraId="59B3815E" w14:textId="77777777" w:rsidR="00252232" w:rsidRPr="007679CE" w:rsidRDefault="00252232" w:rsidP="007679CE">
      <w:pPr>
        <w:ind w:right="-36"/>
        <w:rPr>
          <w:sz w:val="24"/>
          <w:szCs w:val="24"/>
        </w:rPr>
      </w:pPr>
    </w:p>
    <w:p w14:paraId="6283221D" w14:textId="3991617E" w:rsidR="00F87F0A" w:rsidRPr="007679CE" w:rsidRDefault="00C919B6" w:rsidP="007679CE">
      <w:pPr>
        <w:ind w:right="-36"/>
        <w:rPr>
          <w:sz w:val="24"/>
          <w:szCs w:val="24"/>
        </w:rPr>
      </w:pPr>
      <w:r w:rsidRPr="007679CE">
        <w:rPr>
          <w:sz w:val="24"/>
          <w:szCs w:val="24"/>
        </w:rPr>
        <w:t>“Fascinatingly counterintuitive…”</w:t>
      </w:r>
    </w:p>
    <w:p w14:paraId="1955E1E9" w14:textId="77777777" w:rsidR="00C919B6" w:rsidRPr="007679CE" w:rsidRDefault="00C919B6" w:rsidP="007679CE">
      <w:pPr>
        <w:ind w:right="-36"/>
        <w:rPr>
          <w:sz w:val="24"/>
          <w:szCs w:val="24"/>
        </w:rPr>
      </w:pPr>
    </w:p>
    <w:p w14:paraId="3D2D3F7F" w14:textId="265CE2BD" w:rsidR="005905C0" w:rsidRPr="007679CE" w:rsidRDefault="00C919B6" w:rsidP="007679CE">
      <w:pPr>
        <w:ind w:right="-36"/>
        <w:rPr>
          <w:sz w:val="24"/>
          <w:szCs w:val="24"/>
        </w:rPr>
      </w:pPr>
      <w:r w:rsidRPr="007679CE">
        <w:rPr>
          <w:sz w:val="24"/>
          <w:szCs w:val="24"/>
        </w:rPr>
        <w:t xml:space="preserve">That’s how </w:t>
      </w:r>
      <w:r w:rsidR="005905C0" w:rsidRPr="007679CE">
        <w:rPr>
          <w:sz w:val="24"/>
          <w:szCs w:val="24"/>
        </w:rPr>
        <w:t xml:space="preserve">Michael </w:t>
      </w:r>
      <w:proofErr w:type="spellStart"/>
      <w:r w:rsidR="005905C0" w:rsidRPr="007679CE">
        <w:rPr>
          <w:sz w:val="24"/>
          <w:szCs w:val="24"/>
        </w:rPr>
        <w:t>Arone</w:t>
      </w:r>
      <w:proofErr w:type="spellEnd"/>
      <w:r w:rsidR="005905C0" w:rsidRPr="007679CE">
        <w:rPr>
          <w:sz w:val="24"/>
          <w:szCs w:val="24"/>
        </w:rPr>
        <w:t xml:space="preserve">, </w:t>
      </w:r>
      <w:r w:rsidR="007725C2" w:rsidRPr="007679CE">
        <w:rPr>
          <w:sz w:val="24"/>
          <w:szCs w:val="24"/>
        </w:rPr>
        <w:t>an</w:t>
      </w:r>
      <w:r w:rsidR="00586B9A" w:rsidRPr="007679CE">
        <w:rPr>
          <w:sz w:val="24"/>
          <w:szCs w:val="24"/>
        </w:rPr>
        <w:t xml:space="preserve"> investment s</w:t>
      </w:r>
      <w:r w:rsidRPr="007679CE">
        <w:rPr>
          <w:sz w:val="24"/>
          <w:szCs w:val="24"/>
        </w:rPr>
        <w:t>trategist</w:t>
      </w:r>
      <w:r w:rsidR="005905C0" w:rsidRPr="007679CE">
        <w:rPr>
          <w:sz w:val="24"/>
          <w:szCs w:val="24"/>
        </w:rPr>
        <w:t>,</w:t>
      </w:r>
      <w:r w:rsidRPr="007679CE">
        <w:rPr>
          <w:sz w:val="24"/>
          <w:szCs w:val="24"/>
        </w:rPr>
        <w:t xml:space="preserve"> described the U.S. market environment to </w:t>
      </w:r>
      <w:proofErr w:type="spellStart"/>
      <w:r w:rsidRPr="007679CE">
        <w:rPr>
          <w:sz w:val="24"/>
          <w:szCs w:val="24"/>
        </w:rPr>
        <w:t>Avi</w:t>
      </w:r>
      <w:proofErr w:type="spellEnd"/>
      <w:r w:rsidRPr="007679CE">
        <w:rPr>
          <w:sz w:val="24"/>
          <w:szCs w:val="24"/>
        </w:rPr>
        <w:t xml:space="preserve"> Salzman of </w:t>
      </w:r>
      <w:r w:rsidRPr="007679CE">
        <w:rPr>
          <w:i/>
          <w:sz w:val="24"/>
          <w:szCs w:val="24"/>
        </w:rPr>
        <w:t>Barron’s</w:t>
      </w:r>
      <w:r w:rsidR="00395F17">
        <w:rPr>
          <w:sz w:val="24"/>
          <w:szCs w:val="24"/>
        </w:rPr>
        <w:t>:</w:t>
      </w:r>
    </w:p>
    <w:p w14:paraId="23B4CB4B" w14:textId="77777777" w:rsidR="005905C0" w:rsidRPr="007679CE" w:rsidRDefault="005905C0" w:rsidP="007679CE">
      <w:pPr>
        <w:ind w:right="-36"/>
        <w:rPr>
          <w:sz w:val="24"/>
          <w:szCs w:val="24"/>
        </w:rPr>
      </w:pPr>
    </w:p>
    <w:p w14:paraId="2F1113B1" w14:textId="1F5F65D7" w:rsidR="005905C0" w:rsidRPr="007679CE" w:rsidRDefault="005905C0" w:rsidP="00395F17">
      <w:pPr>
        <w:ind w:left="720" w:right="684"/>
        <w:rPr>
          <w:sz w:val="24"/>
          <w:szCs w:val="24"/>
        </w:rPr>
      </w:pPr>
      <w:r w:rsidRPr="007679CE">
        <w:rPr>
          <w:sz w:val="24"/>
          <w:szCs w:val="24"/>
        </w:rPr>
        <w:t xml:space="preserve">“‘Stocks are rallying, but bond yields are reflecting much lower growth.’ Stocks rose during the quarter because the Fed backed away from raising interest rates, and investors grew more confident that the U.S. and China would sign a trade deal, </w:t>
      </w:r>
      <w:proofErr w:type="spellStart"/>
      <w:r w:rsidRPr="007679CE">
        <w:rPr>
          <w:sz w:val="24"/>
          <w:szCs w:val="24"/>
        </w:rPr>
        <w:t>Arone</w:t>
      </w:r>
      <w:proofErr w:type="spellEnd"/>
      <w:r w:rsidRPr="007679CE">
        <w:rPr>
          <w:sz w:val="24"/>
          <w:szCs w:val="24"/>
        </w:rPr>
        <w:t xml:space="preserve"> said. The market was also rebounding from a </w:t>
      </w:r>
      <w:r w:rsidR="007725C2" w:rsidRPr="007679CE">
        <w:rPr>
          <w:sz w:val="24"/>
          <w:szCs w:val="24"/>
        </w:rPr>
        <w:t xml:space="preserve">very rough fourth quarter – </w:t>
      </w:r>
      <w:r w:rsidRPr="007679CE">
        <w:rPr>
          <w:sz w:val="24"/>
          <w:szCs w:val="24"/>
        </w:rPr>
        <w:t>‘conditions at the end of the year were wildly oversold,’ he noted.</w:t>
      </w:r>
      <w:r w:rsidR="008F59F7" w:rsidRPr="007679CE">
        <w:rPr>
          <w:sz w:val="24"/>
          <w:szCs w:val="24"/>
        </w:rPr>
        <w:t>”</w:t>
      </w:r>
    </w:p>
    <w:p w14:paraId="066D3306" w14:textId="77777777" w:rsidR="005905C0" w:rsidRPr="007679CE" w:rsidRDefault="005905C0" w:rsidP="007679CE">
      <w:pPr>
        <w:ind w:right="-36"/>
        <w:rPr>
          <w:sz w:val="24"/>
          <w:szCs w:val="24"/>
        </w:rPr>
      </w:pPr>
    </w:p>
    <w:p w14:paraId="02E3837D" w14:textId="3669F5F6" w:rsidR="00C10A8A" w:rsidRPr="007679CE" w:rsidRDefault="0050245E" w:rsidP="007679CE">
      <w:pPr>
        <w:ind w:right="-36"/>
        <w:rPr>
          <w:sz w:val="24"/>
          <w:szCs w:val="24"/>
        </w:rPr>
      </w:pPr>
      <w:r w:rsidRPr="007679CE">
        <w:rPr>
          <w:sz w:val="24"/>
          <w:szCs w:val="24"/>
        </w:rPr>
        <w:t>Through the end of last week, the</w:t>
      </w:r>
      <w:r w:rsidR="00975CD3" w:rsidRPr="007679CE">
        <w:rPr>
          <w:sz w:val="24"/>
          <w:szCs w:val="24"/>
        </w:rPr>
        <w:t xml:space="preserve"> Standard &amp; Poor’s 500 Index </w:t>
      </w:r>
      <w:r w:rsidR="005905C0" w:rsidRPr="007679CE">
        <w:rPr>
          <w:sz w:val="24"/>
          <w:szCs w:val="24"/>
        </w:rPr>
        <w:t>was up</w:t>
      </w:r>
      <w:r w:rsidR="00975CD3" w:rsidRPr="007679CE">
        <w:rPr>
          <w:sz w:val="24"/>
          <w:szCs w:val="24"/>
        </w:rPr>
        <w:t xml:space="preserve"> more than 13 percent</w:t>
      </w:r>
      <w:r w:rsidR="00CD1651" w:rsidRPr="007679CE">
        <w:rPr>
          <w:sz w:val="24"/>
          <w:szCs w:val="24"/>
        </w:rPr>
        <w:t xml:space="preserve"> year-to-date</w:t>
      </w:r>
      <w:r w:rsidR="00975CD3" w:rsidRPr="007679CE">
        <w:rPr>
          <w:sz w:val="24"/>
          <w:szCs w:val="24"/>
        </w:rPr>
        <w:t xml:space="preserve">, despite </w:t>
      </w:r>
      <w:r w:rsidR="00D95088" w:rsidRPr="007679CE">
        <w:rPr>
          <w:sz w:val="24"/>
          <w:szCs w:val="24"/>
        </w:rPr>
        <w:t>falling corporate earnings and</w:t>
      </w:r>
      <w:r w:rsidR="007B3008" w:rsidRPr="007679CE">
        <w:rPr>
          <w:sz w:val="24"/>
          <w:szCs w:val="24"/>
        </w:rPr>
        <w:t xml:space="preserve"> </w:t>
      </w:r>
      <w:r w:rsidR="00D95088" w:rsidRPr="007679CE">
        <w:rPr>
          <w:sz w:val="24"/>
          <w:szCs w:val="24"/>
        </w:rPr>
        <w:t>modest</w:t>
      </w:r>
      <w:r w:rsidR="007B3008" w:rsidRPr="007679CE">
        <w:rPr>
          <w:sz w:val="24"/>
          <w:szCs w:val="24"/>
        </w:rPr>
        <w:t xml:space="preserve"> consumer spending</w:t>
      </w:r>
      <w:r w:rsidR="00D95088" w:rsidRPr="007679CE">
        <w:rPr>
          <w:sz w:val="24"/>
          <w:szCs w:val="24"/>
        </w:rPr>
        <w:t xml:space="preserve"> gains</w:t>
      </w:r>
      <w:r w:rsidR="007B3008" w:rsidRPr="007679CE">
        <w:rPr>
          <w:sz w:val="24"/>
          <w:szCs w:val="24"/>
        </w:rPr>
        <w:t>.</w:t>
      </w:r>
    </w:p>
    <w:p w14:paraId="18D96C0E" w14:textId="77777777" w:rsidR="00C10A8A" w:rsidRPr="007679CE" w:rsidRDefault="00C10A8A" w:rsidP="007679CE">
      <w:pPr>
        <w:ind w:right="-36"/>
        <w:rPr>
          <w:sz w:val="24"/>
          <w:szCs w:val="24"/>
        </w:rPr>
      </w:pPr>
    </w:p>
    <w:p w14:paraId="5BE8723F" w14:textId="50CD1B70" w:rsidR="00A80674" w:rsidRPr="007679CE" w:rsidRDefault="00A80674" w:rsidP="007679CE">
      <w:pPr>
        <w:ind w:right="-36"/>
        <w:rPr>
          <w:sz w:val="24"/>
          <w:szCs w:val="24"/>
        </w:rPr>
      </w:pPr>
      <w:r w:rsidRPr="007679CE">
        <w:rPr>
          <w:sz w:val="24"/>
          <w:szCs w:val="24"/>
        </w:rPr>
        <w:t>Consumer optimism may have played a rol</w:t>
      </w:r>
      <w:r w:rsidR="008F59F7" w:rsidRPr="007679CE">
        <w:rPr>
          <w:sz w:val="24"/>
          <w:szCs w:val="24"/>
        </w:rPr>
        <w:t>e in U.S. stock market gains.</w:t>
      </w:r>
      <w:r w:rsidRPr="007679CE">
        <w:rPr>
          <w:sz w:val="24"/>
          <w:szCs w:val="24"/>
        </w:rPr>
        <w:t xml:space="preserve"> The University of Michigan’s Surveys of Consumer</w:t>
      </w:r>
      <w:r w:rsidR="009A4FD2" w:rsidRPr="007679CE">
        <w:rPr>
          <w:sz w:val="24"/>
          <w:szCs w:val="24"/>
        </w:rPr>
        <w:t>s</w:t>
      </w:r>
      <w:r w:rsidRPr="007679CE">
        <w:rPr>
          <w:sz w:val="24"/>
          <w:szCs w:val="24"/>
        </w:rPr>
        <w:t xml:space="preserve"> Economist Richard Curtin reported</w:t>
      </w:r>
      <w:r w:rsidR="002B373E">
        <w:rPr>
          <w:sz w:val="24"/>
          <w:szCs w:val="24"/>
        </w:rPr>
        <w:t>:</w:t>
      </w:r>
    </w:p>
    <w:p w14:paraId="7F73B339" w14:textId="77777777" w:rsidR="00A80674" w:rsidRPr="007679CE" w:rsidRDefault="00A80674" w:rsidP="007679CE">
      <w:pPr>
        <w:ind w:right="-36"/>
        <w:rPr>
          <w:sz w:val="24"/>
          <w:szCs w:val="24"/>
        </w:rPr>
      </w:pPr>
    </w:p>
    <w:p w14:paraId="14AF97D5" w14:textId="73BD1816" w:rsidR="00A80674" w:rsidRPr="007679CE" w:rsidRDefault="00A80674" w:rsidP="002B373E">
      <w:pPr>
        <w:ind w:left="720" w:right="684"/>
        <w:rPr>
          <w:sz w:val="24"/>
          <w:szCs w:val="24"/>
        </w:rPr>
      </w:pPr>
      <w:r w:rsidRPr="007679CE">
        <w:rPr>
          <w:sz w:val="24"/>
          <w:szCs w:val="24"/>
        </w:rPr>
        <w:t>“…the last time a larger proportion of households reported income gains was in 1966. Rising incomes were accompanied by lower expected year-ahead inflation rates, resulting in more fav</w:t>
      </w:r>
      <w:r w:rsidR="002B0FED" w:rsidRPr="007679CE">
        <w:rPr>
          <w:sz w:val="24"/>
          <w:szCs w:val="24"/>
        </w:rPr>
        <w:t>orable real income expectations…</w:t>
      </w:r>
      <w:r w:rsidRPr="007679CE">
        <w:rPr>
          <w:sz w:val="24"/>
          <w:szCs w:val="24"/>
        </w:rPr>
        <w:t>Moreover, all income groups voiced more favorable growth prospects for the overall economy…Overall, the data do not indicate an emerging recession but point toward slightly lower unit sales of vehicles and homes during the year ahead.</w:t>
      </w:r>
      <w:r w:rsidR="008F59F7" w:rsidRPr="007679CE">
        <w:rPr>
          <w:sz w:val="24"/>
          <w:szCs w:val="24"/>
        </w:rPr>
        <w:t>”</w:t>
      </w:r>
    </w:p>
    <w:p w14:paraId="2F607F40" w14:textId="77777777" w:rsidR="00A80674" w:rsidRPr="007679CE" w:rsidRDefault="00A80674" w:rsidP="007679CE">
      <w:pPr>
        <w:ind w:right="-36"/>
        <w:rPr>
          <w:sz w:val="24"/>
          <w:szCs w:val="24"/>
        </w:rPr>
      </w:pPr>
    </w:p>
    <w:p w14:paraId="018C500D" w14:textId="023A8907" w:rsidR="00F84E3F" w:rsidRPr="007679CE" w:rsidRDefault="00C10A8A" w:rsidP="007679CE">
      <w:pPr>
        <w:ind w:right="-36"/>
        <w:rPr>
          <w:sz w:val="24"/>
          <w:szCs w:val="24"/>
        </w:rPr>
      </w:pPr>
      <w:r w:rsidRPr="007679CE">
        <w:rPr>
          <w:sz w:val="24"/>
          <w:szCs w:val="24"/>
        </w:rPr>
        <w:t>The Bureau o</w:t>
      </w:r>
      <w:r w:rsidR="00A80674" w:rsidRPr="007679CE">
        <w:rPr>
          <w:sz w:val="24"/>
          <w:szCs w:val="24"/>
        </w:rPr>
        <w:t>f Economic Analysis released it</w:t>
      </w:r>
      <w:r w:rsidRPr="007679CE">
        <w:rPr>
          <w:sz w:val="24"/>
          <w:szCs w:val="24"/>
        </w:rPr>
        <w:t>s report on econ</w:t>
      </w:r>
      <w:r w:rsidR="00A80674" w:rsidRPr="007679CE">
        <w:rPr>
          <w:sz w:val="24"/>
          <w:szCs w:val="24"/>
        </w:rPr>
        <w:t>omic growth in 2018 last week. Real g</w:t>
      </w:r>
      <w:r w:rsidR="007B3008" w:rsidRPr="007679CE">
        <w:rPr>
          <w:sz w:val="24"/>
          <w:szCs w:val="24"/>
        </w:rPr>
        <w:t>ross domestic product</w:t>
      </w:r>
      <w:r w:rsidR="00A80674" w:rsidRPr="007679CE">
        <w:rPr>
          <w:sz w:val="24"/>
          <w:szCs w:val="24"/>
        </w:rPr>
        <w:t xml:space="preserve"> (GDP)</w:t>
      </w:r>
      <w:r w:rsidR="007B3008" w:rsidRPr="007679CE">
        <w:rPr>
          <w:sz w:val="24"/>
          <w:szCs w:val="24"/>
        </w:rPr>
        <w:t xml:space="preserve">, </w:t>
      </w:r>
      <w:r w:rsidR="00CD1651" w:rsidRPr="007679CE">
        <w:rPr>
          <w:sz w:val="24"/>
          <w:szCs w:val="24"/>
        </w:rPr>
        <w:t>which is a measure of economic growth</w:t>
      </w:r>
      <w:r w:rsidR="00A80674" w:rsidRPr="007679CE">
        <w:rPr>
          <w:sz w:val="24"/>
          <w:szCs w:val="24"/>
        </w:rPr>
        <w:t xml:space="preserve"> after inflation</w:t>
      </w:r>
      <w:r w:rsidR="007B3008" w:rsidRPr="007679CE">
        <w:rPr>
          <w:sz w:val="24"/>
          <w:szCs w:val="24"/>
        </w:rPr>
        <w:t xml:space="preserve">, was </w:t>
      </w:r>
      <w:r w:rsidR="00257F95" w:rsidRPr="007679CE">
        <w:rPr>
          <w:sz w:val="24"/>
          <w:szCs w:val="24"/>
        </w:rPr>
        <w:t>revised down to</w:t>
      </w:r>
      <w:r w:rsidR="00CD1651" w:rsidRPr="007679CE">
        <w:rPr>
          <w:sz w:val="24"/>
          <w:szCs w:val="24"/>
        </w:rPr>
        <w:t xml:space="preserve"> 2.2 percent</w:t>
      </w:r>
      <w:r w:rsidR="007B3008" w:rsidRPr="007679CE">
        <w:rPr>
          <w:sz w:val="24"/>
          <w:szCs w:val="24"/>
        </w:rPr>
        <w:t xml:space="preserve"> </w:t>
      </w:r>
      <w:r w:rsidR="00CD1651" w:rsidRPr="007679CE">
        <w:rPr>
          <w:sz w:val="24"/>
          <w:szCs w:val="24"/>
        </w:rPr>
        <w:t>in</w:t>
      </w:r>
      <w:r w:rsidR="007B3008" w:rsidRPr="007679CE">
        <w:rPr>
          <w:sz w:val="24"/>
          <w:szCs w:val="24"/>
        </w:rPr>
        <w:t xml:space="preserve"> the </w:t>
      </w:r>
      <w:r w:rsidR="00257F95" w:rsidRPr="007679CE">
        <w:rPr>
          <w:sz w:val="24"/>
          <w:szCs w:val="24"/>
        </w:rPr>
        <w:t>fourth quarter of 2018. Growth was</w:t>
      </w:r>
      <w:r w:rsidR="00CD1651" w:rsidRPr="007679CE">
        <w:rPr>
          <w:sz w:val="24"/>
          <w:szCs w:val="24"/>
        </w:rPr>
        <w:t xml:space="preserve"> u</w:t>
      </w:r>
      <w:r w:rsidR="00257F95" w:rsidRPr="007679CE">
        <w:rPr>
          <w:sz w:val="24"/>
          <w:szCs w:val="24"/>
        </w:rPr>
        <w:t>p 2.9 percent for the year, though, which</w:t>
      </w:r>
      <w:r w:rsidR="00CD1651" w:rsidRPr="007679CE">
        <w:rPr>
          <w:sz w:val="24"/>
          <w:szCs w:val="24"/>
        </w:rPr>
        <w:t xml:space="preserve"> was an improvement on 2017’s gain of 2.2 percent.</w:t>
      </w:r>
    </w:p>
    <w:p w14:paraId="50EBBA76" w14:textId="77777777" w:rsidR="00257F95" w:rsidRPr="007679CE" w:rsidRDefault="00257F95" w:rsidP="007679CE">
      <w:pPr>
        <w:ind w:right="-36"/>
        <w:rPr>
          <w:sz w:val="24"/>
          <w:szCs w:val="24"/>
        </w:rPr>
      </w:pPr>
    </w:p>
    <w:p w14:paraId="7E5D2531" w14:textId="641DBAA8" w:rsidR="00257F95" w:rsidRPr="007679CE" w:rsidRDefault="00257F95" w:rsidP="007679CE">
      <w:pPr>
        <w:ind w:right="-36"/>
        <w:rPr>
          <w:sz w:val="24"/>
          <w:szCs w:val="24"/>
        </w:rPr>
      </w:pPr>
      <w:r w:rsidRPr="007679CE">
        <w:rPr>
          <w:sz w:val="24"/>
          <w:szCs w:val="24"/>
        </w:rPr>
        <w:t xml:space="preserve">Slowing economic growth gives weight to bond investors’ expectations, while consumer optimism supports stock investors’ outlook. Divergent market performance and conflicting data make it hard to know what may be ahead. </w:t>
      </w:r>
      <w:r w:rsidR="007500AD" w:rsidRPr="007679CE">
        <w:rPr>
          <w:sz w:val="24"/>
          <w:szCs w:val="24"/>
        </w:rPr>
        <w:t>One</w:t>
      </w:r>
      <w:r w:rsidRPr="007679CE">
        <w:rPr>
          <w:sz w:val="24"/>
          <w:szCs w:val="24"/>
        </w:rPr>
        <w:t xml:space="preserve"> way to pr</w:t>
      </w:r>
      <w:r w:rsidR="004C3499" w:rsidRPr="007679CE">
        <w:rPr>
          <w:sz w:val="24"/>
          <w:szCs w:val="24"/>
        </w:rPr>
        <w:t>otect capital is to hold a well-</w:t>
      </w:r>
      <w:r w:rsidRPr="007679CE">
        <w:rPr>
          <w:sz w:val="24"/>
          <w:szCs w:val="24"/>
        </w:rPr>
        <w:t xml:space="preserve">diversified portfolio. </w:t>
      </w:r>
    </w:p>
    <w:p w14:paraId="52263B59" w14:textId="77777777" w:rsidR="00A71182" w:rsidRPr="007679CE" w:rsidRDefault="00A71182" w:rsidP="007679CE">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7679CE" w14:paraId="42A9FA97" w14:textId="77777777" w:rsidTr="007679C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3CA701B" w:rsidR="00F5154C" w:rsidRPr="007679CE" w:rsidRDefault="00F5154C" w:rsidP="007679CE">
            <w:pPr>
              <w:ind w:right="-36"/>
              <w:jc w:val="center"/>
              <w:rPr>
                <w:b/>
                <w:bCs/>
                <w:color w:val="000000" w:themeColor="text1"/>
                <w:szCs w:val="24"/>
              </w:rPr>
            </w:pPr>
            <w:r w:rsidRPr="007679CE">
              <w:rPr>
                <w:color w:val="000000" w:themeColor="text1"/>
                <w:szCs w:val="24"/>
              </w:rPr>
              <w:br w:type="page"/>
            </w:r>
            <w:r w:rsidR="00A80CE6" w:rsidRPr="007679CE">
              <w:rPr>
                <w:b/>
                <w:bCs/>
                <w:color w:val="000000" w:themeColor="text1"/>
                <w:szCs w:val="24"/>
              </w:rPr>
              <w:t xml:space="preserve">Data as of </w:t>
            </w:r>
            <w:r w:rsidR="00F908E8" w:rsidRPr="007679CE">
              <w:rPr>
                <w:b/>
                <w:bCs/>
                <w:color w:val="000000" w:themeColor="text1"/>
                <w:szCs w:val="24"/>
              </w:rPr>
              <w:t>3/29</w:t>
            </w:r>
            <w:r w:rsidR="00DB62F4" w:rsidRPr="007679CE">
              <w:rPr>
                <w:b/>
                <w:bCs/>
                <w:color w:val="000000" w:themeColor="text1"/>
                <w:szCs w:val="24"/>
              </w:rPr>
              <w:t>/</w:t>
            </w:r>
            <w:r w:rsidRPr="007679CE">
              <w:rPr>
                <w:b/>
                <w:bCs/>
                <w:color w:val="000000" w:themeColor="text1"/>
                <w:szCs w:val="24"/>
              </w:rPr>
              <w:t>1</w:t>
            </w:r>
            <w:r w:rsidR="00AE7C00" w:rsidRPr="007679CE">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7679CE" w:rsidRDefault="00F5154C" w:rsidP="007679CE">
            <w:pPr>
              <w:ind w:right="-36"/>
              <w:jc w:val="center"/>
              <w:rPr>
                <w:b/>
                <w:bCs/>
                <w:color w:val="000000" w:themeColor="text1"/>
                <w:szCs w:val="24"/>
              </w:rPr>
            </w:pPr>
            <w:r w:rsidRPr="007679CE">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679CE" w:rsidRDefault="00F5154C" w:rsidP="007679CE">
            <w:pPr>
              <w:ind w:right="-36"/>
              <w:jc w:val="center"/>
              <w:rPr>
                <w:b/>
                <w:bCs/>
                <w:color w:val="000000" w:themeColor="text1"/>
                <w:szCs w:val="24"/>
              </w:rPr>
            </w:pPr>
            <w:r w:rsidRPr="007679CE">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679CE" w:rsidRDefault="00F5154C" w:rsidP="007679CE">
            <w:pPr>
              <w:ind w:right="-36"/>
              <w:jc w:val="center"/>
              <w:rPr>
                <w:b/>
                <w:bCs/>
                <w:color w:val="000000" w:themeColor="text1"/>
                <w:szCs w:val="24"/>
              </w:rPr>
            </w:pPr>
            <w:r w:rsidRPr="007679CE">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679CE" w:rsidRDefault="00F5154C" w:rsidP="007679CE">
            <w:pPr>
              <w:ind w:right="-36"/>
              <w:jc w:val="center"/>
              <w:rPr>
                <w:b/>
                <w:bCs/>
                <w:color w:val="000000" w:themeColor="text1"/>
                <w:szCs w:val="24"/>
              </w:rPr>
            </w:pPr>
            <w:r w:rsidRPr="007679CE">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679CE" w:rsidRDefault="00F5154C" w:rsidP="007679CE">
            <w:pPr>
              <w:ind w:right="-36"/>
              <w:jc w:val="center"/>
              <w:rPr>
                <w:b/>
                <w:bCs/>
                <w:color w:val="000000" w:themeColor="text1"/>
                <w:szCs w:val="24"/>
              </w:rPr>
            </w:pPr>
            <w:r w:rsidRPr="007679CE">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679CE" w:rsidRDefault="00F5154C" w:rsidP="007679CE">
            <w:pPr>
              <w:ind w:right="-36"/>
              <w:jc w:val="center"/>
              <w:rPr>
                <w:b/>
                <w:bCs/>
                <w:color w:val="000000" w:themeColor="text1"/>
                <w:szCs w:val="24"/>
              </w:rPr>
            </w:pPr>
            <w:r w:rsidRPr="007679CE">
              <w:rPr>
                <w:b/>
                <w:bCs/>
                <w:color w:val="000000" w:themeColor="text1"/>
                <w:szCs w:val="24"/>
              </w:rPr>
              <w:t>10-Year</w:t>
            </w:r>
          </w:p>
        </w:tc>
      </w:tr>
      <w:tr w:rsidR="00F5154C" w:rsidRPr="007679CE" w14:paraId="4F8954D1" w14:textId="77777777" w:rsidTr="007679C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679CE" w:rsidRDefault="00F5154C" w:rsidP="007679CE">
            <w:pPr>
              <w:ind w:right="-36"/>
              <w:rPr>
                <w:szCs w:val="24"/>
              </w:rPr>
            </w:pPr>
            <w:r w:rsidRPr="007679CE">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6D2F1B14" w:rsidR="00F5154C" w:rsidRPr="007679CE" w:rsidRDefault="00D75C29" w:rsidP="007679CE">
            <w:pPr>
              <w:ind w:right="-36"/>
              <w:jc w:val="center"/>
              <w:rPr>
                <w:szCs w:val="24"/>
              </w:rPr>
            </w:pPr>
            <w:r w:rsidRPr="007679CE">
              <w:rPr>
                <w:szCs w:val="24"/>
              </w:rPr>
              <w:t>1.2</w:t>
            </w:r>
            <w:r w:rsidR="00F5154C" w:rsidRPr="007679CE">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7374BD34" w:rsidR="00F5154C" w:rsidRPr="007679CE" w:rsidRDefault="00D75C29" w:rsidP="007679CE">
            <w:pPr>
              <w:ind w:right="-36"/>
              <w:jc w:val="center"/>
              <w:rPr>
                <w:szCs w:val="24"/>
              </w:rPr>
            </w:pPr>
            <w:r w:rsidRPr="007679CE">
              <w:rPr>
                <w:szCs w:val="24"/>
              </w:rPr>
              <w:t>13.1</w:t>
            </w:r>
            <w:r w:rsidR="00F5154C" w:rsidRPr="007679CE">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EF4C56E" w:rsidR="00F5154C" w:rsidRPr="007679CE" w:rsidRDefault="00D75C29" w:rsidP="007679CE">
            <w:pPr>
              <w:ind w:right="-36"/>
              <w:jc w:val="center"/>
              <w:rPr>
                <w:szCs w:val="24"/>
              </w:rPr>
            </w:pPr>
            <w:r w:rsidRPr="007679CE">
              <w:rPr>
                <w:szCs w:val="24"/>
              </w:rPr>
              <w:t>7.3</w:t>
            </w:r>
            <w:r w:rsidR="00F5154C" w:rsidRPr="007679CE">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102A9FF7" w:rsidR="00F5154C" w:rsidRPr="007679CE" w:rsidRDefault="00D75C29" w:rsidP="007679CE">
            <w:pPr>
              <w:ind w:right="-36"/>
              <w:jc w:val="center"/>
              <w:rPr>
                <w:szCs w:val="24"/>
              </w:rPr>
            </w:pPr>
            <w:r w:rsidRPr="007679CE">
              <w:rPr>
                <w:szCs w:val="24"/>
              </w:rPr>
              <w:t>11.3</w:t>
            </w:r>
            <w:r w:rsidR="00C2158B" w:rsidRPr="007679CE">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6985B65" w:rsidR="00F5154C" w:rsidRPr="007679CE" w:rsidRDefault="00A006A8" w:rsidP="007679CE">
            <w:pPr>
              <w:ind w:right="-36"/>
              <w:jc w:val="center"/>
              <w:rPr>
                <w:szCs w:val="24"/>
              </w:rPr>
            </w:pPr>
            <w:r w:rsidRPr="007679CE">
              <w:rPr>
                <w:szCs w:val="24"/>
              </w:rPr>
              <w:t>8.</w:t>
            </w:r>
            <w:r w:rsidR="00D75C29" w:rsidRPr="007679CE">
              <w:rPr>
                <w:szCs w:val="24"/>
              </w:rPr>
              <w:t>7</w:t>
            </w:r>
            <w:r w:rsidR="00F5154C" w:rsidRPr="007679CE">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45D35C7F" w:rsidR="00F5154C" w:rsidRPr="007679CE" w:rsidRDefault="00D75C29" w:rsidP="007679CE">
            <w:pPr>
              <w:ind w:right="-36"/>
              <w:jc w:val="center"/>
              <w:rPr>
                <w:szCs w:val="24"/>
              </w:rPr>
            </w:pPr>
            <w:r w:rsidRPr="007679CE">
              <w:rPr>
                <w:szCs w:val="24"/>
              </w:rPr>
              <w:t>13.7</w:t>
            </w:r>
            <w:r w:rsidR="00F5154C" w:rsidRPr="007679CE">
              <w:rPr>
                <w:szCs w:val="24"/>
              </w:rPr>
              <w:t>%</w:t>
            </w:r>
          </w:p>
        </w:tc>
      </w:tr>
      <w:tr w:rsidR="00F5154C" w:rsidRPr="007679CE" w14:paraId="6D9312C9" w14:textId="77777777" w:rsidTr="007679C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679CE" w:rsidRDefault="00F5154C" w:rsidP="007679CE">
            <w:pPr>
              <w:ind w:right="-36"/>
              <w:rPr>
                <w:szCs w:val="24"/>
              </w:rPr>
            </w:pPr>
            <w:r w:rsidRPr="007679CE">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3453F2C0" w:rsidR="00F5154C" w:rsidRPr="007679CE" w:rsidRDefault="00AE7DFF" w:rsidP="007679CE">
            <w:pPr>
              <w:ind w:right="-36"/>
              <w:jc w:val="center"/>
              <w:rPr>
                <w:szCs w:val="24"/>
              </w:rPr>
            </w:pPr>
            <w:r w:rsidRPr="007679CE">
              <w:rPr>
                <w:szCs w:val="24"/>
              </w:rPr>
              <w:t>-0.</w:t>
            </w:r>
            <w:r w:rsidR="00D75C29" w:rsidRPr="007679CE">
              <w:rPr>
                <w:szCs w:val="24"/>
              </w:rPr>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2F3C899" w:rsidR="00F5154C" w:rsidRPr="007679CE" w:rsidRDefault="00A006A8" w:rsidP="007679CE">
            <w:pPr>
              <w:ind w:right="-36"/>
              <w:jc w:val="center"/>
              <w:rPr>
                <w:szCs w:val="24"/>
              </w:rPr>
            </w:pPr>
            <w:r w:rsidRPr="007679CE">
              <w:rPr>
                <w:szCs w:val="24"/>
              </w:rPr>
              <w:t>9.</w:t>
            </w:r>
            <w:r w:rsidR="00D75C29" w:rsidRPr="007679CE">
              <w:rPr>
                <w:szCs w:val="24"/>
              </w:rPr>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BAD88CA" w:rsidR="00F5154C" w:rsidRPr="007679CE" w:rsidRDefault="00C84464" w:rsidP="007679CE">
            <w:pPr>
              <w:ind w:right="-36"/>
              <w:jc w:val="center"/>
              <w:rPr>
                <w:szCs w:val="24"/>
              </w:rPr>
            </w:pPr>
            <w:r w:rsidRPr="007679CE">
              <w:rPr>
                <w:szCs w:val="24"/>
              </w:rPr>
              <w:t>-</w:t>
            </w:r>
            <w:r w:rsidR="00A006A8" w:rsidRPr="007679CE">
              <w:rPr>
                <w:szCs w:val="24"/>
              </w:rPr>
              <w:t>7</w:t>
            </w:r>
            <w:r w:rsidR="00AE7DFF" w:rsidRPr="007679CE">
              <w:rPr>
                <w:szCs w:val="24"/>
              </w:rPr>
              <w:t>.</w:t>
            </w:r>
            <w:r w:rsidR="00D75C29" w:rsidRPr="007679CE">
              <w:rPr>
                <w:szCs w:val="24"/>
              </w:rPr>
              <w:t>1</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9D1BA26" w:rsidR="00F5154C" w:rsidRPr="007679CE" w:rsidRDefault="00AE7DFF" w:rsidP="007679CE">
            <w:pPr>
              <w:ind w:right="-36"/>
              <w:jc w:val="center"/>
              <w:rPr>
                <w:szCs w:val="24"/>
              </w:rPr>
            </w:pPr>
            <w:r w:rsidRPr="007679CE">
              <w:rPr>
                <w:szCs w:val="24"/>
              </w:rPr>
              <w:t>5.</w:t>
            </w:r>
            <w:r w:rsidR="00D75C29" w:rsidRPr="007679CE">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BBEBCA7" w:rsidR="00F5154C" w:rsidRPr="007679CE" w:rsidRDefault="00D75C29" w:rsidP="007679CE">
            <w:pPr>
              <w:ind w:right="-36"/>
              <w:jc w:val="center"/>
              <w:rPr>
                <w:szCs w:val="24"/>
              </w:rPr>
            </w:pPr>
            <w:r w:rsidRPr="007679CE">
              <w:rPr>
                <w:szCs w:val="24"/>
              </w:rPr>
              <w:t>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44E8D4D" w:rsidR="00F5154C" w:rsidRPr="007679CE" w:rsidRDefault="00AE7DFF" w:rsidP="007679CE">
            <w:pPr>
              <w:ind w:right="-36"/>
              <w:jc w:val="center"/>
              <w:rPr>
                <w:szCs w:val="24"/>
              </w:rPr>
            </w:pPr>
            <w:r w:rsidRPr="007679CE">
              <w:rPr>
                <w:szCs w:val="24"/>
              </w:rPr>
              <w:t>6.</w:t>
            </w:r>
            <w:r w:rsidR="00D75C29" w:rsidRPr="007679CE">
              <w:rPr>
                <w:szCs w:val="24"/>
              </w:rPr>
              <w:t>7</w:t>
            </w:r>
          </w:p>
        </w:tc>
      </w:tr>
      <w:tr w:rsidR="00F5154C" w:rsidRPr="007679CE" w14:paraId="22F6A5C7" w14:textId="77777777" w:rsidTr="007679C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679CE" w:rsidRDefault="00F5154C" w:rsidP="007679CE">
            <w:pPr>
              <w:ind w:right="-36"/>
              <w:rPr>
                <w:szCs w:val="24"/>
              </w:rPr>
            </w:pPr>
            <w:r w:rsidRPr="007679CE">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1CAF033F" w:rsidR="00F5154C" w:rsidRPr="007679CE" w:rsidRDefault="0011628E" w:rsidP="007679CE">
            <w:pPr>
              <w:ind w:right="-36"/>
              <w:jc w:val="center"/>
              <w:rPr>
                <w:szCs w:val="24"/>
              </w:rPr>
            </w:pPr>
            <w:r w:rsidRPr="007679CE">
              <w:rPr>
                <w:szCs w:val="24"/>
              </w:rPr>
              <w:t>2</w:t>
            </w:r>
            <w:r w:rsidR="00DD0071" w:rsidRPr="007679CE">
              <w:rPr>
                <w:szCs w:val="24"/>
              </w:rPr>
              <w:t>.</w:t>
            </w:r>
            <w:r w:rsidR="00D75C29" w:rsidRPr="007679CE">
              <w:rPr>
                <w:szCs w:val="24"/>
              </w:rPr>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679CE" w:rsidRDefault="00F5154C" w:rsidP="007679CE">
            <w:pPr>
              <w:ind w:right="-36"/>
              <w:jc w:val="center"/>
              <w:rPr>
                <w:szCs w:val="24"/>
              </w:rPr>
            </w:pPr>
            <w:r w:rsidRPr="007679CE">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3773BE8A" w:rsidR="00F5154C" w:rsidRPr="007679CE" w:rsidRDefault="00EC0E05" w:rsidP="007679CE">
            <w:pPr>
              <w:ind w:right="-36"/>
              <w:jc w:val="center"/>
              <w:rPr>
                <w:szCs w:val="24"/>
              </w:rPr>
            </w:pPr>
            <w:r w:rsidRPr="007679CE">
              <w:rPr>
                <w:szCs w:val="24"/>
              </w:rPr>
              <w:t>2.</w:t>
            </w:r>
            <w:r w:rsidR="00D75C29" w:rsidRPr="007679CE">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2CD30626" w:rsidR="00F5154C" w:rsidRPr="007679CE" w:rsidRDefault="00AE7DFF" w:rsidP="007679CE">
            <w:pPr>
              <w:ind w:right="-36"/>
              <w:jc w:val="center"/>
              <w:rPr>
                <w:szCs w:val="24"/>
              </w:rPr>
            </w:pPr>
            <w:r w:rsidRPr="007679CE">
              <w:rPr>
                <w:szCs w:val="24"/>
              </w:rPr>
              <w:t>1.</w:t>
            </w:r>
            <w:r w:rsidR="00D75C29" w:rsidRPr="007679CE">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DF2B816" w:rsidR="00F5154C" w:rsidRPr="007679CE" w:rsidRDefault="0011628E" w:rsidP="007679CE">
            <w:pPr>
              <w:ind w:right="-36"/>
              <w:jc w:val="center"/>
              <w:rPr>
                <w:szCs w:val="24"/>
              </w:rPr>
            </w:pPr>
            <w:r w:rsidRPr="007679CE">
              <w:rPr>
                <w:szCs w:val="24"/>
              </w:rPr>
              <w:t>2.</w:t>
            </w:r>
            <w:r w:rsidR="00A006A8" w:rsidRPr="007679CE">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48FCA63" w:rsidR="00F5154C" w:rsidRPr="007679CE" w:rsidRDefault="00AE7DFF" w:rsidP="007679CE">
            <w:pPr>
              <w:ind w:right="-36"/>
              <w:jc w:val="center"/>
              <w:rPr>
                <w:szCs w:val="24"/>
              </w:rPr>
            </w:pPr>
            <w:r w:rsidRPr="007679CE">
              <w:rPr>
                <w:szCs w:val="24"/>
              </w:rPr>
              <w:t>2.7</w:t>
            </w:r>
          </w:p>
        </w:tc>
      </w:tr>
      <w:tr w:rsidR="00F5154C" w:rsidRPr="007679CE" w14:paraId="3C19B3EB" w14:textId="77777777" w:rsidTr="007679C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679CE" w:rsidRDefault="00F5154C" w:rsidP="007679CE">
            <w:pPr>
              <w:ind w:right="-36"/>
              <w:rPr>
                <w:szCs w:val="24"/>
              </w:rPr>
            </w:pPr>
            <w:r w:rsidRPr="007679CE">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274D78DD" w:rsidR="00F5154C" w:rsidRPr="007679CE" w:rsidRDefault="00D75C29" w:rsidP="007679CE">
            <w:pPr>
              <w:ind w:right="-36"/>
              <w:jc w:val="center"/>
              <w:rPr>
                <w:szCs w:val="24"/>
              </w:rPr>
            </w:pPr>
            <w:r w:rsidRPr="007679CE">
              <w:rPr>
                <w:szCs w:val="24"/>
              </w:rPr>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D1CF322" w:rsidR="00F5154C" w:rsidRPr="007679CE" w:rsidRDefault="00D75C29" w:rsidP="007679CE">
            <w:pPr>
              <w:ind w:right="-36"/>
              <w:jc w:val="center"/>
              <w:rPr>
                <w:szCs w:val="24"/>
              </w:rPr>
            </w:pPr>
            <w:r w:rsidRPr="007679CE">
              <w:rPr>
                <w:szCs w:val="24"/>
              </w:rPr>
              <w:t>1.1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10B2601" w:rsidR="00F5154C" w:rsidRPr="007679CE" w:rsidRDefault="00D75C29" w:rsidP="007679CE">
            <w:pPr>
              <w:ind w:right="-36"/>
              <w:jc w:val="center"/>
              <w:rPr>
                <w:szCs w:val="24"/>
              </w:rPr>
            </w:pPr>
            <w:r w:rsidRPr="007679CE">
              <w:rPr>
                <w:szCs w:val="24"/>
              </w:rPr>
              <w:t>-2.2</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188AA7C" w:rsidR="00F5154C" w:rsidRPr="007679CE" w:rsidRDefault="00A006A8" w:rsidP="007679CE">
            <w:pPr>
              <w:ind w:right="-36"/>
              <w:jc w:val="center"/>
              <w:rPr>
                <w:szCs w:val="24"/>
              </w:rPr>
            </w:pPr>
            <w:r w:rsidRPr="007679CE">
              <w:rPr>
                <w:szCs w:val="24"/>
              </w:rPr>
              <w:t>1.</w:t>
            </w:r>
            <w:r w:rsidR="00D75C29" w:rsidRPr="007679CE">
              <w:rPr>
                <w:szCs w:val="24"/>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4B0ED1C" w:rsidR="00F5154C" w:rsidRPr="007679CE" w:rsidRDefault="00AE7DFF" w:rsidP="007679CE">
            <w:pPr>
              <w:ind w:right="-36"/>
              <w:jc w:val="center"/>
              <w:rPr>
                <w:szCs w:val="24"/>
              </w:rPr>
            </w:pPr>
            <w:r w:rsidRPr="007679CE">
              <w:rPr>
                <w:szCs w:val="24"/>
              </w:rPr>
              <w:t>0.</w:t>
            </w:r>
            <w:r w:rsidR="00D75C29" w:rsidRPr="007679CE">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0F3B175" w:rsidR="00F5154C" w:rsidRPr="007679CE" w:rsidRDefault="00E15635" w:rsidP="007679CE">
            <w:pPr>
              <w:ind w:right="-36"/>
              <w:jc w:val="center"/>
              <w:rPr>
                <w:szCs w:val="24"/>
              </w:rPr>
            </w:pPr>
            <w:r w:rsidRPr="007679CE">
              <w:rPr>
                <w:szCs w:val="24"/>
              </w:rPr>
              <w:t>3.</w:t>
            </w:r>
            <w:r w:rsidR="00D75C29" w:rsidRPr="007679CE">
              <w:rPr>
                <w:szCs w:val="24"/>
              </w:rPr>
              <w:t>4</w:t>
            </w:r>
          </w:p>
        </w:tc>
      </w:tr>
      <w:tr w:rsidR="00F5154C" w:rsidRPr="007679CE" w14:paraId="15DF82AD" w14:textId="77777777" w:rsidTr="007679C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679CE" w:rsidRDefault="00F5154C" w:rsidP="007679CE">
            <w:pPr>
              <w:ind w:right="-36"/>
            </w:pPr>
            <w:r w:rsidRPr="007679CE">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5F57429A" w:rsidR="00F5154C" w:rsidRPr="007679CE" w:rsidRDefault="00D75C29" w:rsidP="007679CE">
            <w:pPr>
              <w:ind w:right="-36"/>
              <w:jc w:val="center"/>
            </w:pPr>
            <w:r w:rsidRPr="007679CE">
              <w:t>-</w:t>
            </w:r>
            <w:r w:rsidR="00AE7DFF" w:rsidRPr="007679CE">
              <w:t>0.</w:t>
            </w:r>
            <w:r w:rsidRPr="007679CE">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2AA8961" w:rsidR="00F5154C" w:rsidRPr="007679CE" w:rsidRDefault="00D75C29" w:rsidP="007679CE">
            <w:pPr>
              <w:ind w:right="-36"/>
              <w:jc w:val="center"/>
            </w:pPr>
            <w:r w:rsidRPr="007679CE">
              <w:t>5.7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3AA6CC4" w:rsidR="00F5154C" w:rsidRPr="007679CE" w:rsidRDefault="00223D85" w:rsidP="007679CE">
            <w:pPr>
              <w:ind w:right="-36"/>
              <w:jc w:val="center"/>
            </w:pPr>
            <w:r w:rsidRPr="007679CE">
              <w:t>-</w:t>
            </w:r>
            <w:r w:rsidR="00D75C29" w:rsidRPr="007679CE">
              <w:t>7.3</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42271289" w:rsidR="00F5154C" w:rsidRPr="007679CE" w:rsidRDefault="00AE7DFF" w:rsidP="007679CE">
            <w:pPr>
              <w:ind w:right="-36"/>
              <w:jc w:val="center"/>
            </w:pPr>
            <w:r w:rsidRPr="007679CE">
              <w:t>0</w:t>
            </w:r>
            <w:r w:rsidR="00A006A8" w:rsidRPr="007679CE">
              <w:t>.</w:t>
            </w:r>
            <w:r w:rsidR="00D75C29" w:rsidRPr="007679CE">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E9F3401" w:rsidR="00F5154C" w:rsidRPr="007679CE" w:rsidRDefault="008333CF" w:rsidP="007679CE">
            <w:pPr>
              <w:ind w:right="-36"/>
              <w:jc w:val="center"/>
            </w:pPr>
            <w:r w:rsidRPr="007679CE">
              <w:t>-</w:t>
            </w:r>
            <w:r w:rsidR="00976EAF" w:rsidRPr="007679CE">
              <w:t>9</w:t>
            </w:r>
            <w:r w:rsidRPr="007679CE">
              <w:t>.</w:t>
            </w:r>
            <w:r w:rsidR="00D75C29" w:rsidRPr="007679CE">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DE9C9F2" w:rsidR="00F5154C" w:rsidRPr="007679CE" w:rsidRDefault="00461D0A" w:rsidP="007679CE">
            <w:pPr>
              <w:ind w:right="-36"/>
              <w:jc w:val="center"/>
            </w:pPr>
            <w:r w:rsidRPr="007679CE">
              <w:t>-</w:t>
            </w:r>
            <w:r w:rsidR="00D75C29" w:rsidRPr="007679CE">
              <w:t>2.8</w:t>
            </w:r>
          </w:p>
        </w:tc>
      </w:tr>
      <w:tr w:rsidR="00F5154C" w:rsidRPr="007679CE" w14:paraId="7F5797A2" w14:textId="77777777" w:rsidTr="007679C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7679CE" w:rsidRDefault="00F5154C" w:rsidP="007679CE">
            <w:pPr>
              <w:ind w:right="-36"/>
            </w:pPr>
            <w:r w:rsidRPr="007679CE">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7AF2239F" w:rsidR="00F5154C" w:rsidRPr="007679CE" w:rsidRDefault="00D75C29" w:rsidP="007679CE">
            <w:pPr>
              <w:ind w:right="-36"/>
              <w:jc w:val="center"/>
            </w:pPr>
            <w:r w:rsidRPr="007679CE">
              <w:t>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5727FA4" w:rsidR="00F5154C" w:rsidRPr="007679CE" w:rsidRDefault="00D75C29" w:rsidP="007679CE">
            <w:pPr>
              <w:ind w:right="-36"/>
              <w:jc w:val="center"/>
            </w:pPr>
            <w:r w:rsidRPr="007679CE">
              <w:t>17.2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7C63AEB3" w:rsidR="00F5154C" w:rsidRPr="007679CE" w:rsidRDefault="00D75C29" w:rsidP="007679CE">
            <w:pPr>
              <w:ind w:right="-36"/>
              <w:jc w:val="center"/>
            </w:pPr>
            <w:r w:rsidRPr="007679CE">
              <w:t>20.4</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72D2EE0C" w:rsidR="00F5154C" w:rsidRPr="007679CE" w:rsidRDefault="00C84464" w:rsidP="007679CE">
            <w:pPr>
              <w:ind w:right="-36"/>
              <w:jc w:val="center"/>
            </w:pPr>
            <w:r w:rsidRPr="007679CE">
              <w:t>8</w:t>
            </w:r>
            <w:r w:rsidR="00965E21" w:rsidRPr="007679CE">
              <w:t>.</w:t>
            </w:r>
            <w:r w:rsidR="00D75C29" w:rsidRPr="007679CE">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125D1FD2" w:rsidR="00F5154C" w:rsidRPr="007679CE" w:rsidRDefault="00AE7DFF" w:rsidP="007679CE">
            <w:pPr>
              <w:ind w:right="-36"/>
              <w:jc w:val="center"/>
            </w:pPr>
            <w:r w:rsidRPr="007679CE">
              <w:t>10.</w:t>
            </w:r>
            <w:r w:rsidR="00D75C29" w:rsidRPr="007679CE">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58721A84" w:rsidR="00F5154C" w:rsidRPr="007679CE" w:rsidRDefault="00D75C29" w:rsidP="007679CE">
            <w:pPr>
              <w:ind w:right="-36"/>
              <w:jc w:val="center"/>
            </w:pPr>
            <w:r w:rsidRPr="007679CE">
              <w:t>19</w:t>
            </w:r>
            <w:r w:rsidR="00AE7DFF" w:rsidRPr="007679CE">
              <w:t>.6</w:t>
            </w:r>
          </w:p>
        </w:tc>
      </w:tr>
    </w:tbl>
    <w:p w14:paraId="5E61298C" w14:textId="77777777" w:rsidR="00B41B8C" w:rsidRPr="007679CE" w:rsidRDefault="00B41B8C" w:rsidP="007679CE">
      <w:pPr>
        <w:ind w:left="90" w:right="414"/>
        <w:rPr>
          <w:sz w:val="16"/>
          <w:szCs w:val="24"/>
        </w:rPr>
      </w:pPr>
      <w:r w:rsidRPr="007679CE">
        <w:rPr>
          <w:sz w:val="16"/>
          <w:szCs w:val="24"/>
        </w:rPr>
        <w:t xml:space="preserve">S&amp;P 500, </w:t>
      </w:r>
      <w:r w:rsidR="006063C9" w:rsidRPr="007679CE">
        <w:rPr>
          <w:sz w:val="16"/>
          <w:szCs w:val="24"/>
        </w:rPr>
        <w:t xml:space="preserve">Dow Jones Global ex-US, </w:t>
      </w:r>
      <w:r w:rsidRPr="007679CE">
        <w:rPr>
          <w:sz w:val="16"/>
          <w:szCs w:val="24"/>
        </w:rPr>
        <w:t xml:space="preserve">Gold, Bloomberg Commodity Index returns exclude reinvested dividends (gold does not pay a dividend) and the three-, five-, and 10-year returns are annualized; the DJ Equity All REIT Total Return Index does include reinvested </w:t>
      </w:r>
      <w:r w:rsidRPr="007679CE">
        <w:rPr>
          <w:sz w:val="16"/>
          <w:szCs w:val="24"/>
        </w:rPr>
        <w:lastRenderedPageBreak/>
        <w:t>dividends and the three-, five-, and 10-year returns are annualized; and the 10-year Treasury Note is simply the yield at the close of the day on each of the historical time periods.</w:t>
      </w:r>
      <w:r w:rsidR="00F80378" w:rsidRPr="007679CE">
        <w:rPr>
          <w:sz w:val="16"/>
          <w:szCs w:val="24"/>
        </w:rPr>
        <w:t xml:space="preserve"> </w:t>
      </w:r>
    </w:p>
    <w:p w14:paraId="5083B7E6" w14:textId="44B231E3" w:rsidR="00B41B8C" w:rsidRPr="007679CE" w:rsidRDefault="00B41B8C" w:rsidP="007679CE">
      <w:pPr>
        <w:ind w:left="90" w:right="414"/>
        <w:rPr>
          <w:sz w:val="16"/>
          <w:szCs w:val="24"/>
        </w:rPr>
      </w:pPr>
      <w:r w:rsidRPr="007679CE">
        <w:rPr>
          <w:sz w:val="16"/>
          <w:szCs w:val="24"/>
        </w:rPr>
        <w:t xml:space="preserve">Sources: Yahoo! Finance, </w:t>
      </w:r>
      <w:r w:rsidR="00CF0FAD" w:rsidRPr="007679CE">
        <w:rPr>
          <w:sz w:val="16"/>
          <w:szCs w:val="24"/>
        </w:rPr>
        <w:t>MarketWatch</w:t>
      </w:r>
      <w:r w:rsidRPr="007679CE">
        <w:rPr>
          <w:sz w:val="16"/>
          <w:szCs w:val="24"/>
        </w:rPr>
        <w:t>, djindexes.com, London Bullion Market Association.</w:t>
      </w:r>
    </w:p>
    <w:p w14:paraId="502EFC39" w14:textId="19AC0F5F" w:rsidR="003646AE" w:rsidRPr="007679CE" w:rsidRDefault="00B41B8C" w:rsidP="007679CE">
      <w:pPr>
        <w:ind w:left="90" w:right="414"/>
        <w:rPr>
          <w:sz w:val="16"/>
          <w:szCs w:val="24"/>
        </w:rPr>
      </w:pPr>
      <w:r w:rsidRPr="007679CE">
        <w:rPr>
          <w:sz w:val="16"/>
          <w:szCs w:val="24"/>
        </w:rPr>
        <w:t>Past performance is no guarantee of future results. Indices are unmanaged and cannot be invested into directly. N/A means not applicable.</w:t>
      </w:r>
    </w:p>
    <w:p w14:paraId="1F4AEE2B" w14:textId="77777777" w:rsidR="00BF4462" w:rsidRPr="007679CE" w:rsidRDefault="00BF4462" w:rsidP="007679CE">
      <w:pPr>
        <w:ind w:right="-36"/>
        <w:rPr>
          <w:sz w:val="24"/>
          <w:szCs w:val="24"/>
        </w:rPr>
      </w:pPr>
    </w:p>
    <w:p w14:paraId="1B805C95" w14:textId="209C4D4B" w:rsidR="005025E9" w:rsidRPr="007679CE" w:rsidRDefault="00C92A63" w:rsidP="007679CE">
      <w:pPr>
        <w:ind w:right="-36"/>
        <w:rPr>
          <w:sz w:val="24"/>
          <w:szCs w:val="24"/>
        </w:rPr>
      </w:pPr>
      <w:r w:rsidRPr="007679CE">
        <w:rPr>
          <w:b/>
          <w:bCs/>
          <w:caps/>
          <w:color w:val="35DB3F"/>
          <w:sz w:val="24"/>
          <w:szCs w:val="24"/>
        </w:rPr>
        <w:t>how much does it cost to make</w:t>
      </w:r>
      <w:r w:rsidR="00DD1F5D" w:rsidRPr="007679CE">
        <w:rPr>
          <w:b/>
          <w:bCs/>
          <w:caps/>
          <w:color w:val="35DB3F"/>
          <w:sz w:val="24"/>
          <w:szCs w:val="24"/>
        </w:rPr>
        <w:t xml:space="preserve"> money?</w:t>
      </w:r>
      <w:r w:rsidR="00DB5F6B" w:rsidRPr="007679CE">
        <w:rPr>
          <w:b/>
          <w:bCs/>
          <w:caps/>
          <w:color w:val="35DB86"/>
          <w:sz w:val="24"/>
          <w:szCs w:val="24"/>
        </w:rPr>
        <w:t xml:space="preserve"> </w:t>
      </w:r>
      <w:r w:rsidRPr="007679CE">
        <w:rPr>
          <w:sz w:val="24"/>
          <w:szCs w:val="24"/>
        </w:rPr>
        <w:t xml:space="preserve">You may not have given it much thought, but it costs money to make money. In fact, </w:t>
      </w:r>
      <w:r w:rsidR="00740F8A" w:rsidRPr="007679CE">
        <w:rPr>
          <w:sz w:val="24"/>
          <w:szCs w:val="24"/>
        </w:rPr>
        <w:t>the</w:t>
      </w:r>
      <w:r w:rsidRPr="007679CE">
        <w:rPr>
          <w:sz w:val="24"/>
          <w:szCs w:val="24"/>
        </w:rPr>
        <w:t xml:space="preserve"> costs </w:t>
      </w:r>
      <w:r w:rsidR="00740F8A" w:rsidRPr="007679CE">
        <w:rPr>
          <w:sz w:val="24"/>
          <w:szCs w:val="24"/>
        </w:rPr>
        <w:t xml:space="preserve">of the metals required </w:t>
      </w:r>
      <w:r w:rsidRPr="007679CE">
        <w:rPr>
          <w:sz w:val="24"/>
          <w:szCs w:val="24"/>
        </w:rPr>
        <w:t xml:space="preserve">to make </w:t>
      </w:r>
      <w:r w:rsidR="005025E9" w:rsidRPr="007679CE">
        <w:rPr>
          <w:sz w:val="24"/>
          <w:szCs w:val="24"/>
        </w:rPr>
        <w:t xml:space="preserve">some U.S. coins </w:t>
      </w:r>
      <w:r w:rsidR="00740F8A" w:rsidRPr="007679CE">
        <w:rPr>
          <w:sz w:val="24"/>
          <w:szCs w:val="24"/>
        </w:rPr>
        <w:t>is higher than the value of the coins</w:t>
      </w:r>
      <w:r w:rsidR="005025E9" w:rsidRPr="007679CE">
        <w:rPr>
          <w:sz w:val="24"/>
          <w:szCs w:val="24"/>
        </w:rPr>
        <w:t>!</w:t>
      </w:r>
      <w:r w:rsidR="00B372A9" w:rsidRPr="007679CE">
        <w:rPr>
          <w:sz w:val="24"/>
          <w:szCs w:val="24"/>
        </w:rPr>
        <w:t xml:space="preserve"> </w:t>
      </w:r>
      <w:r w:rsidR="00AA217A" w:rsidRPr="007679CE">
        <w:rPr>
          <w:sz w:val="24"/>
          <w:szCs w:val="24"/>
        </w:rPr>
        <w:t xml:space="preserve">George Washington and Abraham Lincoln </w:t>
      </w:r>
      <w:r w:rsidR="00740F8A" w:rsidRPr="007679CE">
        <w:rPr>
          <w:sz w:val="24"/>
          <w:szCs w:val="24"/>
        </w:rPr>
        <w:t>might not</w:t>
      </w:r>
      <w:r w:rsidR="00AA217A" w:rsidRPr="007679CE">
        <w:rPr>
          <w:sz w:val="24"/>
          <w:szCs w:val="24"/>
        </w:rPr>
        <w:t xml:space="preserve"> approve, if they knew. </w:t>
      </w:r>
      <w:r w:rsidR="005025E9" w:rsidRPr="007679CE">
        <w:rPr>
          <w:sz w:val="24"/>
          <w:szCs w:val="24"/>
        </w:rPr>
        <w:t>Take this quiz to see what you know about the cost</w:t>
      </w:r>
      <w:r w:rsidR="00740F8A" w:rsidRPr="007679CE">
        <w:rPr>
          <w:sz w:val="24"/>
          <w:szCs w:val="24"/>
        </w:rPr>
        <w:t xml:space="preserve"> and value</w:t>
      </w:r>
      <w:r w:rsidR="005025E9" w:rsidRPr="007679CE">
        <w:rPr>
          <w:sz w:val="24"/>
          <w:szCs w:val="24"/>
        </w:rPr>
        <w:t xml:space="preserve"> of </w:t>
      </w:r>
      <w:r w:rsidR="00740F8A" w:rsidRPr="007679CE">
        <w:rPr>
          <w:sz w:val="24"/>
          <w:szCs w:val="24"/>
        </w:rPr>
        <w:t>U.S. coins</w:t>
      </w:r>
      <w:r w:rsidR="005025E9" w:rsidRPr="007679CE">
        <w:rPr>
          <w:sz w:val="24"/>
          <w:szCs w:val="24"/>
        </w:rPr>
        <w:t>.</w:t>
      </w:r>
    </w:p>
    <w:p w14:paraId="2AFA8334" w14:textId="77777777" w:rsidR="005025E9" w:rsidRPr="007679CE" w:rsidRDefault="005025E9" w:rsidP="007679CE">
      <w:pPr>
        <w:ind w:right="-36"/>
        <w:rPr>
          <w:sz w:val="24"/>
          <w:szCs w:val="24"/>
        </w:rPr>
      </w:pPr>
    </w:p>
    <w:p w14:paraId="64DC7331" w14:textId="77777777" w:rsidR="005025E9" w:rsidRPr="007679CE" w:rsidRDefault="005025E9" w:rsidP="007679CE">
      <w:pPr>
        <w:pStyle w:val="ListParagraph"/>
        <w:numPr>
          <w:ilvl w:val="0"/>
          <w:numId w:val="33"/>
        </w:numPr>
        <w:ind w:right="-36"/>
        <w:rPr>
          <w:sz w:val="24"/>
          <w:szCs w:val="24"/>
        </w:rPr>
      </w:pPr>
      <w:r w:rsidRPr="007679CE">
        <w:rPr>
          <w:sz w:val="24"/>
          <w:szCs w:val="24"/>
        </w:rPr>
        <w:t xml:space="preserve">How much did it cost the U.S. Mint to make a </w:t>
      </w:r>
      <w:r w:rsidR="00C92A63" w:rsidRPr="007679CE">
        <w:rPr>
          <w:sz w:val="24"/>
          <w:szCs w:val="24"/>
        </w:rPr>
        <w:t>U.S. penny</w:t>
      </w:r>
      <w:r w:rsidRPr="007679CE">
        <w:rPr>
          <w:sz w:val="24"/>
          <w:szCs w:val="24"/>
        </w:rPr>
        <w:t xml:space="preserve"> in 2018? </w:t>
      </w:r>
    </w:p>
    <w:p w14:paraId="01A9537D" w14:textId="5E8B671A" w:rsidR="005025E9" w:rsidRPr="007679CE" w:rsidRDefault="005025E9" w:rsidP="007679CE">
      <w:pPr>
        <w:pStyle w:val="ListParagraph"/>
        <w:numPr>
          <w:ilvl w:val="1"/>
          <w:numId w:val="33"/>
        </w:numPr>
        <w:ind w:right="-36"/>
        <w:rPr>
          <w:sz w:val="24"/>
          <w:szCs w:val="24"/>
        </w:rPr>
      </w:pPr>
      <w:r w:rsidRPr="007679CE">
        <w:rPr>
          <w:sz w:val="24"/>
          <w:szCs w:val="24"/>
        </w:rPr>
        <w:t>0.5 cents</w:t>
      </w:r>
    </w:p>
    <w:p w14:paraId="57F49F2D" w14:textId="24FF2903" w:rsidR="005025E9" w:rsidRPr="007679CE" w:rsidRDefault="005025E9" w:rsidP="007679CE">
      <w:pPr>
        <w:pStyle w:val="ListParagraph"/>
        <w:numPr>
          <w:ilvl w:val="1"/>
          <w:numId w:val="33"/>
        </w:numPr>
        <w:ind w:right="-36"/>
        <w:rPr>
          <w:sz w:val="24"/>
          <w:szCs w:val="24"/>
        </w:rPr>
      </w:pPr>
      <w:r w:rsidRPr="007679CE">
        <w:rPr>
          <w:sz w:val="24"/>
          <w:szCs w:val="24"/>
        </w:rPr>
        <w:t>1.25 cents</w:t>
      </w:r>
    </w:p>
    <w:p w14:paraId="6553A7F7" w14:textId="6CA1438C" w:rsidR="000C55E1" w:rsidRPr="007679CE" w:rsidRDefault="005025E9" w:rsidP="007679CE">
      <w:pPr>
        <w:pStyle w:val="ListParagraph"/>
        <w:numPr>
          <w:ilvl w:val="1"/>
          <w:numId w:val="33"/>
        </w:numPr>
        <w:ind w:right="-36"/>
        <w:rPr>
          <w:sz w:val="24"/>
          <w:szCs w:val="24"/>
        </w:rPr>
      </w:pPr>
      <w:r w:rsidRPr="007679CE">
        <w:rPr>
          <w:sz w:val="24"/>
          <w:szCs w:val="24"/>
        </w:rPr>
        <w:t xml:space="preserve">2.06 cents </w:t>
      </w:r>
    </w:p>
    <w:p w14:paraId="6BD52663" w14:textId="764BC393" w:rsidR="005025E9" w:rsidRPr="007679CE" w:rsidRDefault="005025E9" w:rsidP="007679CE">
      <w:pPr>
        <w:pStyle w:val="ListParagraph"/>
        <w:numPr>
          <w:ilvl w:val="1"/>
          <w:numId w:val="33"/>
        </w:numPr>
        <w:ind w:right="-36"/>
        <w:rPr>
          <w:sz w:val="24"/>
          <w:szCs w:val="24"/>
        </w:rPr>
      </w:pPr>
      <w:r w:rsidRPr="007679CE">
        <w:rPr>
          <w:sz w:val="24"/>
          <w:szCs w:val="24"/>
        </w:rPr>
        <w:t>3.0 cents</w:t>
      </w:r>
    </w:p>
    <w:p w14:paraId="6B2E9D0C" w14:textId="77777777" w:rsidR="005025E9" w:rsidRPr="007679CE" w:rsidRDefault="005025E9" w:rsidP="007679CE">
      <w:pPr>
        <w:ind w:left="720" w:right="-36"/>
        <w:rPr>
          <w:sz w:val="24"/>
          <w:szCs w:val="24"/>
        </w:rPr>
      </w:pPr>
    </w:p>
    <w:p w14:paraId="2523F71C" w14:textId="76C6F975" w:rsidR="00AA217A" w:rsidRPr="007679CE" w:rsidRDefault="00AA217A" w:rsidP="007679CE">
      <w:pPr>
        <w:pStyle w:val="ListParagraph"/>
        <w:numPr>
          <w:ilvl w:val="0"/>
          <w:numId w:val="33"/>
        </w:numPr>
        <w:ind w:right="-36"/>
        <w:rPr>
          <w:sz w:val="24"/>
          <w:szCs w:val="24"/>
        </w:rPr>
      </w:pPr>
      <w:r w:rsidRPr="007679CE">
        <w:rPr>
          <w:sz w:val="24"/>
          <w:szCs w:val="24"/>
        </w:rPr>
        <w:t xml:space="preserve">How much did it cost the U.S. Mint to make a U.S. nickel in 2018? </w:t>
      </w:r>
    </w:p>
    <w:p w14:paraId="3239C0AC" w14:textId="733687B6" w:rsidR="005025E9" w:rsidRPr="007679CE" w:rsidRDefault="006113AB" w:rsidP="007679CE">
      <w:pPr>
        <w:pStyle w:val="ListParagraph"/>
        <w:numPr>
          <w:ilvl w:val="1"/>
          <w:numId w:val="33"/>
        </w:numPr>
        <w:ind w:right="-36"/>
        <w:rPr>
          <w:sz w:val="24"/>
          <w:szCs w:val="24"/>
        </w:rPr>
      </w:pPr>
      <w:r w:rsidRPr="007679CE">
        <w:rPr>
          <w:sz w:val="24"/>
          <w:szCs w:val="24"/>
        </w:rPr>
        <w:t>1.25 cents</w:t>
      </w:r>
    </w:p>
    <w:p w14:paraId="0E013E71" w14:textId="06C793AF" w:rsidR="006113AB" w:rsidRPr="007679CE" w:rsidRDefault="006113AB" w:rsidP="007679CE">
      <w:pPr>
        <w:pStyle w:val="ListParagraph"/>
        <w:numPr>
          <w:ilvl w:val="1"/>
          <w:numId w:val="33"/>
        </w:numPr>
        <w:ind w:right="-36"/>
        <w:rPr>
          <w:sz w:val="24"/>
          <w:szCs w:val="24"/>
        </w:rPr>
      </w:pPr>
      <w:r w:rsidRPr="007679CE">
        <w:rPr>
          <w:sz w:val="24"/>
          <w:szCs w:val="24"/>
        </w:rPr>
        <w:t>4.97 cents</w:t>
      </w:r>
    </w:p>
    <w:p w14:paraId="60C52920" w14:textId="1757FFDD" w:rsidR="006113AB" w:rsidRPr="007679CE" w:rsidRDefault="006113AB" w:rsidP="007679CE">
      <w:pPr>
        <w:pStyle w:val="ListParagraph"/>
        <w:numPr>
          <w:ilvl w:val="1"/>
          <w:numId w:val="33"/>
        </w:numPr>
        <w:ind w:right="-36"/>
        <w:rPr>
          <w:sz w:val="24"/>
          <w:szCs w:val="24"/>
        </w:rPr>
      </w:pPr>
      <w:r w:rsidRPr="007679CE">
        <w:rPr>
          <w:sz w:val="24"/>
          <w:szCs w:val="24"/>
        </w:rPr>
        <w:t>6.03 cents</w:t>
      </w:r>
    </w:p>
    <w:p w14:paraId="317958FF" w14:textId="5399B53C" w:rsidR="006113AB" w:rsidRPr="007679CE" w:rsidRDefault="006113AB" w:rsidP="007679CE">
      <w:pPr>
        <w:pStyle w:val="ListParagraph"/>
        <w:numPr>
          <w:ilvl w:val="1"/>
          <w:numId w:val="33"/>
        </w:numPr>
        <w:ind w:right="-36"/>
        <w:rPr>
          <w:sz w:val="24"/>
          <w:szCs w:val="24"/>
        </w:rPr>
      </w:pPr>
      <w:r w:rsidRPr="007679CE">
        <w:rPr>
          <w:sz w:val="24"/>
          <w:szCs w:val="24"/>
        </w:rPr>
        <w:t>7.53 cents</w:t>
      </w:r>
    </w:p>
    <w:p w14:paraId="25FF70DE" w14:textId="77777777" w:rsidR="006113AB" w:rsidRPr="007679CE" w:rsidRDefault="006113AB" w:rsidP="007679CE">
      <w:pPr>
        <w:ind w:left="720" w:right="-36"/>
        <w:rPr>
          <w:sz w:val="24"/>
          <w:szCs w:val="24"/>
        </w:rPr>
      </w:pPr>
    </w:p>
    <w:p w14:paraId="1770F197" w14:textId="3EFECCAA" w:rsidR="00C73FE6" w:rsidRPr="007679CE" w:rsidRDefault="00C73FE6" w:rsidP="007679CE">
      <w:pPr>
        <w:pStyle w:val="ListParagraph"/>
        <w:numPr>
          <w:ilvl w:val="0"/>
          <w:numId w:val="33"/>
        </w:numPr>
        <w:ind w:right="-36"/>
        <w:rPr>
          <w:sz w:val="24"/>
          <w:szCs w:val="24"/>
        </w:rPr>
      </w:pPr>
      <w:r w:rsidRPr="007679CE">
        <w:rPr>
          <w:sz w:val="24"/>
          <w:szCs w:val="24"/>
        </w:rPr>
        <w:t>What</w:t>
      </w:r>
      <w:r w:rsidR="00BD7BBD" w:rsidRPr="007679CE">
        <w:rPr>
          <w:sz w:val="24"/>
          <w:szCs w:val="24"/>
        </w:rPr>
        <w:t xml:space="preserve"> makes a coin valuable to a</w:t>
      </w:r>
      <w:r w:rsidRPr="007679CE">
        <w:rPr>
          <w:sz w:val="24"/>
          <w:szCs w:val="24"/>
        </w:rPr>
        <w:t xml:space="preserve"> collector?</w:t>
      </w:r>
    </w:p>
    <w:p w14:paraId="62F0F6E9" w14:textId="77777777" w:rsidR="00C73FE6" w:rsidRPr="007679CE" w:rsidRDefault="00C73FE6" w:rsidP="007679CE">
      <w:pPr>
        <w:pStyle w:val="ListParagraph"/>
        <w:numPr>
          <w:ilvl w:val="1"/>
          <w:numId w:val="33"/>
        </w:numPr>
        <w:ind w:right="-36"/>
        <w:rPr>
          <w:sz w:val="24"/>
          <w:szCs w:val="24"/>
        </w:rPr>
      </w:pPr>
      <w:r w:rsidRPr="007679CE">
        <w:rPr>
          <w:sz w:val="24"/>
          <w:szCs w:val="24"/>
        </w:rPr>
        <w:t>Metal</w:t>
      </w:r>
    </w:p>
    <w:p w14:paraId="513D264E" w14:textId="77777777" w:rsidR="00C73FE6" w:rsidRPr="007679CE" w:rsidRDefault="00C73FE6" w:rsidP="007679CE">
      <w:pPr>
        <w:pStyle w:val="ListParagraph"/>
        <w:numPr>
          <w:ilvl w:val="1"/>
          <w:numId w:val="33"/>
        </w:numPr>
        <w:ind w:right="-36"/>
        <w:rPr>
          <w:sz w:val="24"/>
          <w:szCs w:val="24"/>
        </w:rPr>
      </w:pPr>
      <w:r w:rsidRPr="007679CE">
        <w:rPr>
          <w:sz w:val="24"/>
          <w:szCs w:val="24"/>
        </w:rPr>
        <w:t>Age</w:t>
      </w:r>
    </w:p>
    <w:p w14:paraId="31F35A20" w14:textId="77777777" w:rsidR="00C73FE6" w:rsidRPr="007679CE" w:rsidRDefault="00C73FE6" w:rsidP="007679CE">
      <w:pPr>
        <w:pStyle w:val="ListParagraph"/>
        <w:numPr>
          <w:ilvl w:val="1"/>
          <w:numId w:val="33"/>
        </w:numPr>
        <w:ind w:right="-36"/>
        <w:rPr>
          <w:sz w:val="24"/>
          <w:szCs w:val="24"/>
        </w:rPr>
      </w:pPr>
      <w:r w:rsidRPr="007679CE">
        <w:rPr>
          <w:sz w:val="24"/>
          <w:szCs w:val="24"/>
        </w:rPr>
        <w:t>Rarity</w:t>
      </w:r>
    </w:p>
    <w:p w14:paraId="5FD544A8" w14:textId="77777777" w:rsidR="00C73FE6" w:rsidRPr="007679CE" w:rsidRDefault="00C73FE6" w:rsidP="007679CE">
      <w:pPr>
        <w:pStyle w:val="ListParagraph"/>
        <w:numPr>
          <w:ilvl w:val="1"/>
          <w:numId w:val="33"/>
        </w:numPr>
        <w:ind w:right="-36"/>
        <w:rPr>
          <w:sz w:val="24"/>
          <w:szCs w:val="24"/>
        </w:rPr>
      </w:pPr>
      <w:r w:rsidRPr="007679CE">
        <w:rPr>
          <w:sz w:val="24"/>
          <w:szCs w:val="24"/>
        </w:rPr>
        <w:t>All of the above</w:t>
      </w:r>
    </w:p>
    <w:p w14:paraId="13B7C25E" w14:textId="77777777" w:rsidR="00C73FE6" w:rsidRPr="007679CE" w:rsidRDefault="00C73FE6" w:rsidP="007679CE">
      <w:pPr>
        <w:ind w:left="720" w:right="-36"/>
        <w:rPr>
          <w:sz w:val="24"/>
          <w:szCs w:val="24"/>
        </w:rPr>
      </w:pPr>
    </w:p>
    <w:p w14:paraId="55D01B55" w14:textId="5F9FC269" w:rsidR="006E26CC" w:rsidRPr="007679CE" w:rsidRDefault="006E26CC" w:rsidP="007679CE">
      <w:pPr>
        <w:pStyle w:val="ListParagraph"/>
        <w:numPr>
          <w:ilvl w:val="0"/>
          <w:numId w:val="33"/>
        </w:numPr>
        <w:ind w:right="-36"/>
        <w:rPr>
          <w:sz w:val="24"/>
          <w:szCs w:val="24"/>
        </w:rPr>
      </w:pPr>
      <w:r w:rsidRPr="007679CE">
        <w:rPr>
          <w:sz w:val="24"/>
          <w:szCs w:val="24"/>
        </w:rPr>
        <w:t xml:space="preserve">Which of these </w:t>
      </w:r>
      <w:r w:rsidR="00E33CA5" w:rsidRPr="007679CE">
        <w:rPr>
          <w:sz w:val="24"/>
          <w:szCs w:val="24"/>
        </w:rPr>
        <w:t xml:space="preserve">coins </w:t>
      </w:r>
      <w:r w:rsidRPr="007679CE">
        <w:rPr>
          <w:sz w:val="24"/>
          <w:szCs w:val="24"/>
        </w:rPr>
        <w:t>is the most valuable</w:t>
      </w:r>
      <w:r w:rsidR="00EB5A45" w:rsidRPr="007679CE">
        <w:rPr>
          <w:sz w:val="24"/>
          <w:szCs w:val="24"/>
        </w:rPr>
        <w:t xml:space="preserve"> to collectors</w:t>
      </w:r>
      <w:r w:rsidR="00E07E36" w:rsidRPr="007679CE">
        <w:rPr>
          <w:sz w:val="24"/>
          <w:szCs w:val="24"/>
        </w:rPr>
        <w:t>?</w:t>
      </w:r>
    </w:p>
    <w:p w14:paraId="711AAD71" w14:textId="7749E64E" w:rsidR="00E07E36" w:rsidRPr="007679CE" w:rsidRDefault="006E26CC" w:rsidP="007679CE">
      <w:pPr>
        <w:pStyle w:val="ListParagraph"/>
        <w:numPr>
          <w:ilvl w:val="1"/>
          <w:numId w:val="33"/>
        </w:numPr>
        <w:ind w:right="-36"/>
        <w:rPr>
          <w:sz w:val="24"/>
          <w:szCs w:val="24"/>
        </w:rPr>
      </w:pPr>
      <w:r w:rsidRPr="007679CE">
        <w:rPr>
          <w:sz w:val="24"/>
          <w:szCs w:val="24"/>
        </w:rPr>
        <w:t>1849 Coronet Head Gold $20 Double Eagle</w:t>
      </w:r>
    </w:p>
    <w:p w14:paraId="3FEB9683" w14:textId="5CC96171" w:rsidR="005B3A33" w:rsidRPr="007679CE" w:rsidRDefault="006E26CC" w:rsidP="007679CE">
      <w:pPr>
        <w:pStyle w:val="ListParagraph"/>
        <w:numPr>
          <w:ilvl w:val="1"/>
          <w:numId w:val="33"/>
        </w:numPr>
        <w:ind w:right="-36"/>
        <w:rPr>
          <w:sz w:val="24"/>
          <w:szCs w:val="24"/>
        </w:rPr>
      </w:pPr>
      <w:r w:rsidRPr="007679CE">
        <w:rPr>
          <w:sz w:val="24"/>
          <w:szCs w:val="24"/>
        </w:rPr>
        <w:t>1913 Liberty Nickel</w:t>
      </w:r>
    </w:p>
    <w:p w14:paraId="7E3C8535" w14:textId="77777777" w:rsidR="00AB4633" w:rsidRPr="007679CE" w:rsidRDefault="00AB4633" w:rsidP="007679CE">
      <w:pPr>
        <w:pStyle w:val="ListParagraph"/>
        <w:numPr>
          <w:ilvl w:val="1"/>
          <w:numId w:val="33"/>
        </w:numPr>
        <w:ind w:right="-36"/>
        <w:rPr>
          <w:sz w:val="24"/>
          <w:szCs w:val="24"/>
        </w:rPr>
      </w:pPr>
      <w:r w:rsidRPr="007679CE">
        <w:rPr>
          <w:sz w:val="24"/>
          <w:szCs w:val="24"/>
        </w:rPr>
        <w:t xml:space="preserve">1943-D </w:t>
      </w:r>
      <w:r w:rsidR="006E26CC" w:rsidRPr="007679CE">
        <w:rPr>
          <w:sz w:val="24"/>
          <w:szCs w:val="24"/>
        </w:rPr>
        <w:t>Lincoln Wheat Cent Penny</w:t>
      </w:r>
    </w:p>
    <w:p w14:paraId="76695665" w14:textId="64EA2783" w:rsidR="00E07E36" w:rsidRPr="007679CE" w:rsidRDefault="00AB4633" w:rsidP="007679CE">
      <w:pPr>
        <w:pStyle w:val="ListParagraph"/>
        <w:numPr>
          <w:ilvl w:val="1"/>
          <w:numId w:val="33"/>
        </w:numPr>
        <w:ind w:right="-36"/>
        <w:rPr>
          <w:sz w:val="24"/>
          <w:szCs w:val="24"/>
        </w:rPr>
      </w:pPr>
      <w:r w:rsidRPr="007679CE">
        <w:rPr>
          <w:sz w:val="24"/>
          <w:szCs w:val="24"/>
        </w:rPr>
        <w:t>1835 Classic Head Gold $5 Half Eagle</w:t>
      </w:r>
    </w:p>
    <w:p w14:paraId="088EC538" w14:textId="77777777" w:rsidR="00C36394" w:rsidRPr="007679CE" w:rsidRDefault="00C36394" w:rsidP="007679CE">
      <w:pPr>
        <w:ind w:right="-36"/>
        <w:rPr>
          <w:sz w:val="24"/>
          <w:szCs w:val="24"/>
        </w:rPr>
      </w:pPr>
    </w:p>
    <w:p w14:paraId="40489800" w14:textId="12EA2BA1" w:rsidR="00A24EB1" w:rsidRPr="007679CE" w:rsidRDefault="00FF707C" w:rsidP="007679CE">
      <w:pPr>
        <w:ind w:right="-36"/>
        <w:rPr>
          <w:b/>
          <w:color w:val="35DB3F"/>
          <w:sz w:val="28"/>
          <w:szCs w:val="28"/>
        </w:rPr>
      </w:pPr>
      <w:r w:rsidRPr="007679CE">
        <w:rPr>
          <w:b/>
          <w:color w:val="35DB3F"/>
          <w:sz w:val="28"/>
          <w:szCs w:val="28"/>
        </w:rPr>
        <w:t>W</w:t>
      </w:r>
      <w:r w:rsidR="00425C28" w:rsidRPr="007679CE">
        <w:rPr>
          <w:b/>
          <w:color w:val="35DB3F"/>
          <w:sz w:val="28"/>
          <w:szCs w:val="28"/>
        </w:rPr>
        <w:t>eekly Focus – Think About It</w:t>
      </w:r>
      <w:r w:rsidR="001856C6" w:rsidRPr="007679CE">
        <w:rPr>
          <w:color w:val="35DB3F"/>
          <w:sz w:val="28"/>
          <w:szCs w:val="28"/>
        </w:rPr>
        <w:t xml:space="preserve"> </w:t>
      </w:r>
    </w:p>
    <w:p w14:paraId="1D150483" w14:textId="77777777" w:rsidR="00940265" w:rsidRDefault="00940265" w:rsidP="007679CE">
      <w:pPr>
        <w:ind w:right="-36"/>
        <w:rPr>
          <w:sz w:val="24"/>
          <w:szCs w:val="24"/>
        </w:rPr>
      </w:pPr>
    </w:p>
    <w:p w14:paraId="7904D715" w14:textId="3989332A" w:rsidR="008D234B" w:rsidRPr="007679CE" w:rsidRDefault="00E97DFE" w:rsidP="007679CE">
      <w:pPr>
        <w:ind w:right="-36"/>
        <w:rPr>
          <w:sz w:val="24"/>
          <w:szCs w:val="24"/>
        </w:rPr>
      </w:pPr>
      <w:r w:rsidRPr="007679CE">
        <w:rPr>
          <w:sz w:val="24"/>
          <w:szCs w:val="24"/>
        </w:rPr>
        <w:t xml:space="preserve">According to the Federal Reserve, the estimated lifespan of a $10 bill is 4.5 years. The estimated lifespans of a $5 and $1 bill are 5.5 years and 5.8 years, respectively. A $100 bill may last 15.5 </w:t>
      </w:r>
      <w:r w:rsidR="00CF43C6" w:rsidRPr="007679CE">
        <w:rPr>
          <w:sz w:val="24"/>
          <w:szCs w:val="24"/>
        </w:rPr>
        <w:t>y</w:t>
      </w:r>
      <w:r w:rsidRPr="007679CE">
        <w:rPr>
          <w:sz w:val="24"/>
          <w:szCs w:val="24"/>
        </w:rPr>
        <w:t>ears because it circulates less frequently.</w:t>
      </w:r>
    </w:p>
    <w:p w14:paraId="10DF3159" w14:textId="77777777" w:rsidR="00B70529" w:rsidRPr="007679CE" w:rsidRDefault="00B70529" w:rsidP="007679CE">
      <w:pPr>
        <w:ind w:right="-36"/>
        <w:rPr>
          <w:sz w:val="24"/>
          <w:szCs w:val="24"/>
        </w:rPr>
      </w:pPr>
    </w:p>
    <w:p w14:paraId="6104C603" w14:textId="4A5AD940" w:rsidR="00AA217A" w:rsidRPr="007679CE" w:rsidRDefault="00AA217A" w:rsidP="007679CE">
      <w:pPr>
        <w:widowControl w:val="0"/>
        <w:adjustRightInd w:val="0"/>
        <w:ind w:right="-36"/>
        <w:rPr>
          <w:sz w:val="24"/>
          <w:szCs w:val="24"/>
        </w:rPr>
      </w:pPr>
      <w:r w:rsidRPr="007679CE">
        <w:rPr>
          <w:sz w:val="24"/>
          <w:szCs w:val="24"/>
        </w:rPr>
        <w:t>Answers:</w:t>
      </w:r>
    </w:p>
    <w:p w14:paraId="5A5C3308" w14:textId="390E7E03" w:rsidR="00AA217A" w:rsidRPr="007679CE" w:rsidRDefault="00AA217A" w:rsidP="00940265">
      <w:pPr>
        <w:pStyle w:val="ListParagraph"/>
        <w:widowControl w:val="0"/>
        <w:numPr>
          <w:ilvl w:val="0"/>
          <w:numId w:val="34"/>
        </w:numPr>
        <w:adjustRightInd w:val="0"/>
        <w:ind w:left="360" w:right="-36"/>
        <w:rPr>
          <w:sz w:val="24"/>
          <w:szCs w:val="24"/>
        </w:rPr>
      </w:pPr>
      <w:r w:rsidRPr="007679CE">
        <w:rPr>
          <w:sz w:val="24"/>
          <w:szCs w:val="24"/>
        </w:rPr>
        <w:t>It cost 2.06 cents to make a one-cent coin that few people use. A group of citizens has been encouraging the government to retire</w:t>
      </w:r>
      <w:r w:rsidR="00331DB8" w:rsidRPr="007679CE">
        <w:rPr>
          <w:sz w:val="24"/>
          <w:szCs w:val="24"/>
        </w:rPr>
        <w:t xml:space="preserve"> the penny.</w:t>
      </w:r>
    </w:p>
    <w:p w14:paraId="0059780A" w14:textId="0B48DBC3" w:rsidR="00293098" w:rsidRPr="007679CE" w:rsidRDefault="00293098" w:rsidP="00940265">
      <w:pPr>
        <w:pStyle w:val="ListParagraph"/>
        <w:widowControl w:val="0"/>
        <w:numPr>
          <w:ilvl w:val="0"/>
          <w:numId w:val="34"/>
        </w:numPr>
        <w:adjustRightInd w:val="0"/>
        <w:ind w:left="360" w:right="-36"/>
        <w:rPr>
          <w:sz w:val="24"/>
          <w:szCs w:val="24"/>
        </w:rPr>
      </w:pPr>
      <w:r w:rsidRPr="007679CE">
        <w:rPr>
          <w:sz w:val="24"/>
          <w:szCs w:val="24"/>
        </w:rPr>
        <w:t>It cost 7.53 ce</w:t>
      </w:r>
      <w:r w:rsidR="00331DB8" w:rsidRPr="007679CE">
        <w:rPr>
          <w:sz w:val="24"/>
          <w:szCs w:val="24"/>
        </w:rPr>
        <w:t>nts to make a nickel in 2018.</w:t>
      </w:r>
    </w:p>
    <w:p w14:paraId="1BDCB98F" w14:textId="6308B046" w:rsidR="006A28E8" w:rsidRPr="007679CE" w:rsidRDefault="00331DB8" w:rsidP="00940265">
      <w:pPr>
        <w:pStyle w:val="ListParagraph"/>
        <w:widowControl w:val="0"/>
        <w:numPr>
          <w:ilvl w:val="0"/>
          <w:numId w:val="34"/>
        </w:numPr>
        <w:adjustRightInd w:val="0"/>
        <w:ind w:left="360" w:right="-36"/>
        <w:rPr>
          <w:sz w:val="24"/>
          <w:szCs w:val="24"/>
        </w:rPr>
      </w:pPr>
      <w:r w:rsidRPr="007679CE">
        <w:rPr>
          <w:sz w:val="24"/>
          <w:szCs w:val="24"/>
        </w:rPr>
        <w:t>All of the above</w:t>
      </w:r>
      <w:r w:rsidR="005929E6" w:rsidRPr="007679CE">
        <w:rPr>
          <w:sz w:val="24"/>
          <w:szCs w:val="24"/>
        </w:rPr>
        <w:t>.</w:t>
      </w:r>
    </w:p>
    <w:p w14:paraId="61B13B4A" w14:textId="3E6EA389" w:rsidR="006E26CC" w:rsidRPr="007679CE" w:rsidRDefault="001A76B5" w:rsidP="00940265">
      <w:pPr>
        <w:pStyle w:val="ListParagraph"/>
        <w:widowControl w:val="0"/>
        <w:numPr>
          <w:ilvl w:val="0"/>
          <w:numId w:val="34"/>
        </w:numPr>
        <w:adjustRightInd w:val="0"/>
        <w:ind w:left="360" w:right="-36"/>
        <w:rPr>
          <w:sz w:val="24"/>
          <w:szCs w:val="24"/>
        </w:rPr>
      </w:pPr>
      <w:r w:rsidRPr="007679CE">
        <w:rPr>
          <w:sz w:val="24"/>
          <w:szCs w:val="24"/>
        </w:rPr>
        <w:t>The 1849 Coronet Head Gold $20 Double Eagle is worth more than $16,600</w:t>
      </w:r>
      <w:r w:rsidR="00AB4633" w:rsidRPr="007679CE">
        <w:rPr>
          <w:sz w:val="24"/>
          <w:szCs w:val="24"/>
        </w:rPr>
        <w:t>,000</w:t>
      </w:r>
      <w:r w:rsidR="00C73FE6" w:rsidRPr="007679CE">
        <w:rPr>
          <w:sz w:val="24"/>
          <w:szCs w:val="24"/>
        </w:rPr>
        <w:t xml:space="preserve">. </w:t>
      </w:r>
      <w:r w:rsidR="006A28E8" w:rsidRPr="007679CE">
        <w:rPr>
          <w:sz w:val="24"/>
          <w:szCs w:val="24"/>
        </w:rPr>
        <w:t>It is</w:t>
      </w:r>
      <w:r w:rsidR="006A28E8" w:rsidRPr="007679CE">
        <w:rPr>
          <w:color w:val="333333"/>
          <w:sz w:val="24"/>
          <w:szCs w:val="24"/>
          <w:shd w:val="clear" w:color="auto" w:fill="FFFFFF"/>
        </w:rPr>
        <w:t xml:space="preserve"> one of the rarest U.S. coins.</w:t>
      </w:r>
    </w:p>
    <w:p w14:paraId="128DB27B" w14:textId="77777777" w:rsidR="00AA217A" w:rsidRPr="007679CE" w:rsidRDefault="00AA217A" w:rsidP="007679CE">
      <w:pPr>
        <w:widowControl w:val="0"/>
        <w:adjustRightInd w:val="0"/>
        <w:ind w:right="-36"/>
        <w:rPr>
          <w:sz w:val="24"/>
          <w:szCs w:val="24"/>
        </w:rPr>
      </w:pPr>
    </w:p>
    <w:p w14:paraId="0C8EAF96" w14:textId="77777777" w:rsidR="00715749" w:rsidRPr="007679CE" w:rsidRDefault="00715749" w:rsidP="007679CE">
      <w:pPr>
        <w:widowControl w:val="0"/>
        <w:adjustRightInd w:val="0"/>
        <w:ind w:right="-36"/>
        <w:rPr>
          <w:sz w:val="24"/>
          <w:szCs w:val="24"/>
        </w:rPr>
      </w:pPr>
      <w:r w:rsidRPr="007679CE">
        <w:rPr>
          <w:sz w:val="24"/>
          <w:szCs w:val="24"/>
        </w:rPr>
        <w:lastRenderedPageBreak/>
        <w:t>Best regards,</w:t>
      </w:r>
    </w:p>
    <w:p w14:paraId="71CD398F" w14:textId="77777777" w:rsidR="001764C0" w:rsidRDefault="001764C0" w:rsidP="001764C0">
      <w:pPr>
        <w:widowControl w:val="0"/>
        <w:adjustRightInd w:val="0"/>
        <w:ind w:right="-36"/>
        <w:rPr>
          <w:sz w:val="24"/>
          <w:szCs w:val="24"/>
        </w:rPr>
      </w:pPr>
    </w:p>
    <w:p w14:paraId="69261F67" w14:textId="77777777" w:rsidR="001764C0" w:rsidRDefault="001764C0" w:rsidP="001764C0">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768FA761" w14:textId="77777777" w:rsidR="001764C0" w:rsidRDefault="001764C0" w:rsidP="001764C0">
      <w:pPr>
        <w:rPr>
          <w:sz w:val="16"/>
        </w:rPr>
      </w:pPr>
    </w:p>
    <w:p w14:paraId="001522D6" w14:textId="77777777" w:rsidR="001764C0" w:rsidRDefault="001764C0" w:rsidP="001764C0">
      <w:pPr>
        <w:rPr>
          <w:sz w:val="24"/>
        </w:rPr>
      </w:pPr>
      <w:r>
        <w:rPr>
          <w:sz w:val="24"/>
        </w:rPr>
        <w:t>Securities offered through Commonwealth Financial, Member FINRA/SIPC.</w:t>
      </w:r>
    </w:p>
    <w:p w14:paraId="45E6231D" w14:textId="77777777" w:rsidR="001764C0" w:rsidRDefault="001764C0" w:rsidP="001764C0">
      <w:pPr>
        <w:ind w:right="-36"/>
        <w:rPr>
          <w:sz w:val="22"/>
          <w:szCs w:val="22"/>
        </w:rPr>
      </w:pPr>
    </w:p>
    <w:p w14:paraId="087BE5EC" w14:textId="77777777" w:rsidR="00940265" w:rsidRPr="007679CE" w:rsidRDefault="00940265" w:rsidP="007679CE">
      <w:pPr>
        <w:ind w:right="-36"/>
        <w:rPr>
          <w:sz w:val="24"/>
          <w:szCs w:val="24"/>
        </w:rPr>
      </w:pPr>
    </w:p>
    <w:p w14:paraId="26B8CF44" w14:textId="77777777" w:rsidR="00715749" w:rsidRPr="002F4C76" w:rsidRDefault="00715749" w:rsidP="007679CE">
      <w:pPr>
        <w:ind w:right="-36"/>
        <w:rPr>
          <w:sz w:val="22"/>
          <w:szCs w:val="22"/>
        </w:rPr>
      </w:pPr>
      <w:r w:rsidRPr="002F4C76">
        <w:rPr>
          <w:sz w:val="22"/>
          <w:szCs w:val="22"/>
        </w:rPr>
        <w:t>* These views are those of Carson Coaching, and not the presenting Representative or the Representative’s Broker/Dealer, and should not be construed as investment advice.</w:t>
      </w:r>
    </w:p>
    <w:p w14:paraId="1AF43574" w14:textId="77777777" w:rsidR="00715749" w:rsidRPr="002F4C76" w:rsidRDefault="00715749" w:rsidP="007679CE">
      <w:pPr>
        <w:ind w:right="-36"/>
        <w:rPr>
          <w:sz w:val="22"/>
          <w:szCs w:val="22"/>
        </w:rPr>
      </w:pPr>
      <w:r w:rsidRPr="002F4C76">
        <w:rPr>
          <w:sz w:val="22"/>
          <w:szCs w:val="22"/>
        </w:rPr>
        <w:t>* This newsletter was prepared by Carson Coaching. Carson Coaching is not affiliated with the named broker/dealer.</w:t>
      </w:r>
    </w:p>
    <w:p w14:paraId="25B35D23" w14:textId="77777777" w:rsidR="00715749" w:rsidRPr="002F4C76" w:rsidRDefault="00715749" w:rsidP="007679CE">
      <w:pPr>
        <w:ind w:right="-36"/>
        <w:rPr>
          <w:sz w:val="22"/>
          <w:szCs w:val="22"/>
        </w:rPr>
      </w:pPr>
      <w:r w:rsidRPr="002F4C76">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2F4C76" w:rsidRDefault="00715749" w:rsidP="007679CE">
      <w:pPr>
        <w:ind w:right="-36"/>
        <w:rPr>
          <w:sz w:val="22"/>
          <w:szCs w:val="22"/>
        </w:rPr>
      </w:pPr>
      <w:r w:rsidRPr="002F4C76">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2F4C76" w:rsidRDefault="00715749" w:rsidP="007679CE">
      <w:pPr>
        <w:ind w:right="-36"/>
        <w:rPr>
          <w:sz w:val="22"/>
          <w:szCs w:val="22"/>
        </w:rPr>
      </w:pPr>
      <w:r w:rsidRPr="002F4C76">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2F4C76" w:rsidRDefault="00715749" w:rsidP="007679CE">
      <w:pPr>
        <w:ind w:right="-36"/>
        <w:rPr>
          <w:sz w:val="22"/>
          <w:szCs w:val="22"/>
        </w:rPr>
      </w:pPr>
      <w:r w:rsidRPr="002F4C76">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2F4C76" w:rsidRDefault="00715749" w:rsidP="007679CE">
      <w:pPr>
        <w:ind w:right="-36"/>
        <w:rPr>
          <w:sz w:val="22"/>
          <w:szCs w:val="22"/>
        </w:rPr>
      </w:pPr>
      <w:r w:rsidRPr="002F4C76">
        <w:rPr>
          <w:sz w:val="22"/>
          <w:szCs w:val="22"/>
        </w:rPr>
        <w:t>* The Dow Jones Global ex-U.S. Index covers approximately 95% of the market capitalization of the 45 developed and emerging countries included in the Index.</w:t>
      </w:r>
    </w:p>
    <w:p w14:paraId="1023EA24" w14:textId="77777777" w:rsidR="00715749" w:rsidRPr="002F4C76" w:rsidRDefault="00715749" w:rsidP="007679CE">
      <w:pPr>
        <w:ind w:right="-36"/>
        <w:rPr>
          <w:sz w:val="22"/>
          <w:szCs w:val="22"/>
        </w:rPr>
      </w:pPr>
      <w:r w:rsidRPr="002F4C76">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2F4C76" w:rsidRDefault="00715749" w:rsidP="007679CE">
      <w:pPr>
        <w:ind w:right="-36"/>
        <w:rPr>
          <w:sz w:val="22"/>
          <w:szCs w:val="22"/>
        </w:rPr>
      </w:pPr>
      <w:r w:rsidRPr="002F4C76">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2F4C76" w:rsidRDefault="00715749" w:rsidP="007679CE">
      <w:pPr>
        <w:ind w:right="-36"/>
        <w:rPr>
          <w:sz w:val="22"/>
          <w:szCs w:val="22"/>
        </w:rPr>
      </w:pPr>
      <w:r w:rsidRPr="002F4C76">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2F4C76" w:rsidRDefault="00715749" w:rsidP="007679CE">
      <w:pPr>
        <w:ind w:right="-36"/>
        <w:rPr>
          <w:sz w:val="22"/>
          <w:szCs w:val="22"/>
        </w:rPr>
      </w:pPr>
      <w:r w:rsidRPr="002F4C76">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2F4C76" w:rsidRDefault="00715749" w:rsidP="007679CE">
      <w:pPr>
        <w:ind w:right="-36"/>
        <w:rPr>
          <w:sz w:val="22"/>
          <w:szCs w:val="22"/>
        </w:rPr>
      </w:pPr>
      <w:r w:rsidRPr="002F4C76">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2F4C76" w:rsidRDefault="00715749" w:rsidP="007679CE">
      <w:pPr>
        <w:ind w:right="-36"/>
        <w:rPr>
          <w:sz w:val="22"/>
          <w:szCs w:val="22"/>
        </w:rPr>
      </w:pPr>
      <w:r w:rsidRPr="002F4C76">
        <w:rPr>
          <w:sz w:val="22"/>
          <w:szCs w:val="22"/>
        </w:rPr>
        <w:t>* The NASDAQ Composite is an unmanaged index of securities traded on the NASDAQ system.</w:t>
      </w:r>
    </w:p>
    <w:p w14:paraId="499574A9" w14:textId="77777777" w:rsidR="00715749" w:rsidRPr="002F4C76" w:rsidRDefault="00715749" w:rsidP="007679CE">
      <w:pPr>
        <w:ind w:right="-36"/>
        <w:rPr>
          <w:sz w:val="22"/>
          <w:szCs w:val="22"/>
        </w:rPr>
      </w:pPr>
      <w:r w:rsidRPr="002F4C76">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2F4C76" w:rsidRDefault="00715749" w:rsidP="007679CE">
      <w:pPr>
        <w:ind w:right="-36"/>
        <w:rPr>
          <w:sz w:val="22"/>
          <w:szCs w:val="22"/>
        </w:rPr>
      </w:pPr>
      <w:r w:rsidRPr="002F4C76">
        <w:rPr>
          <w:sz w:val="22"/>
          <w:szCs w:val="22"/>
        </w:rPr>
        <w:t>* Yahoo! Finance is the source for any reference to the performance of an index between two specific periods.</w:t>
      </w:r>
    </w:p>
    <w:p w14:paraId="4ADAC543" w14:textId="77777777" w:rsidR="00715749" w:rsidRPr="002F4C76" w:rsidRDefault="00715749" w:rsidP="007679CE">
      <w:pPr>
        <w:ind w:right="-36"/>
        <w:rPr>
          <w:sz w:val="22"/>
          <w:szCs w:val="22"/>
        </w:rPr>
      </w:pPr>
      <w:r w:rsidRPr="002F4C76">
        <w:rPr>
          <w:sz w:val="22"/>
          <w:szCs w:val="22"/>
        </w:rPr>
        <w:t>* Opinions expressed are subject to change without notice and are not intended as investment advice or to predict future performance.</w:t>
      </w:r>
    </w:p>
    <w:p w14:paraId="45CE806B" w14:textId="77777777" w:rsidR="00715749" w:rsidRPr="002F4C76" w:rsidRDefault="00715749" w:rsidP="007679CE">
      <w:pPr>
        <w:ind w:right="-36"/>
        <w:rPr>
          <w:sz w:val="22"/>
          <w:szCs w:val="22"/>
        </w:rPr>
      </w:pPr>
      <w:r w:rsidRPr="002F4C76">
        <w:rPr>
          <w:sz w:val="22"/>
          <w:szCs w:val="22"/>
        </w:rPr>
        <w:t>* Economic forecasts set forth may not develop as predicted and there can be no guarantee that strategies promoted will be successful.</w:t>
      </w:r>
    </w:p>
    <w:p w14:paraId="1E2163FC" w14:textId="77777777" w:rsidR="00715749" w:rsidRPr="002F4C76" w:rsidRDefault="00715749" w:rsidP="007679CE">
      <w:pPr>
        <w:ind w:right="-36"/>
        <w:rPr>
          <w:color w:val="FFFFFF"/>
          <w:sz w:val="22"/>
          <w:szCs w:val="22"/>
        </w:rPr>
      </w:pPr>
      <w:r w:rsidRPr="002F4C76">
        <w:rPr>
          <w:sz w:val="22"/>
          <w:szCs w:val="22"/>
        </w:rPr>
        <w:t>* Past performance does not guarantee future results. Investing involves risk, including loss of principal.</w:t>
      </w:r>
    </w:p>
    <w:p w14:paraId="02058F98" w14:textId="77777777" w:rsidR="00715749" w:rsidRPr="002F4C76" w:rsidRDefault="00715749" w:rsidP="007679CE">
      <w:pPr>
        <w:ind w:right="-36"/>
        <w:rPr>
          <w:sz w:val="22"/>
          <w:szCs w:val="22"/>
        </w:rPr>
      </w:pPr>
      <w:r w:rsidRPr="002F4C76">
        <w:rPr>
          <w:sz w:val="22"/>
          <w:szCs w:val="22"/>
        </w:rPr>
        <w:t>* You cannot invest directly in an index.</w:t>
      </w:r>
    </w:p>
    <w:p w14:paraId="2A6273EA" w14:textId="77777777" w:rsidR="00715749" w:rsidRPr="002F4C76" w:rsidRDefault="00715749" w:rsidP="007679CE">
      <w:pPr>
        <w:ind w:right="-36"/>
        <w:rPr>
          <w:sz w:val="22"/>
          <w:szCs w:val="22"/>
        </w:rPr>
      </w:pPr>
      <w:r w:rsidRPr="002F4C76">
        <w:rPr>
          <w:sz w:val="22"/>
          <w:szCs w:val="22"/>
        </w:rPr>
        <w:t>* Stock investing involves risk including loss of principal.</w:t>
      </w:r>
    </w:p>
    <w:p w14:paraId="1E05AC9B" w14:textId="77777777" w:rsidR="00715749" w:rsidRPr="002F4C76" w:rsidRDefault="00715749" w:rsidP="007679CE">
      <w:pPr>
        <w:ind w:right="-36"/>
        <w:rPr>
          <w:color w:val="000000"/>
          <w:sz w:val="22"/>
          <w:szCs w:val="22"/>
        </w:rPr>
      </w:pPr>
      <w:r w:rsidRPr="002F4C76">
        <w:rPr>
          <w:color w:val="000000"/>
          <w:sz w:val="22"/>
          <w:szCs w:val="22"/>
        </w:rPr>
        <w:t xml:space="preserve">* </w:t>
      </w:r>
      <w:r w:rsidRPr="002F4C76">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2F4C76" w:rsidRDefault="00715749" w:rsidP="007679CE">
      <w:pPr>
        <w:ind w:right="-36"/>
        <w:rPr>
          <w:sz w:val="22"/>
          <w:szCs w:val="22"/>
        </w:rPr>
      </w:pPr>
      <w:r w:rsidRPr="002F4C76">
        <w:rPr>
          <w:sz w:val="22"/>
          <w:szCs w:val="22"/>
        </w:rPr>
        <w:t>* There is no guarantee a diversified portfolio will enhance overall returns or outperform a non-diversified portfolio. Diversification does not protect against market risk.</w:t>
      </w:r>
    </w:p>
    <w:p w14:paraId="66B2E934" w14:textId="77777777" w:rsidR="00715749" w:rsidRPr="002F4C76" w:rsidRDefault="00715749" w:rsidP="007679CE">
      <w:pPr>
        <w:ind w:right="-36"/>
        <w:rPr>
          <w:sz w:val="22"/>
          <w:szCs w:val="22"/>
        </w:rPr>
      </w:pPr>
      <w:r w:rsidRPr="002F4C76">
        <w:rPr>
          <w:sz w:val="22"/>
          <w:szCs w:val="22"/>
        </w:rPr>
        <w:lastRenderedPageBreak/>
        <w:t>* Asset allocation does not ensure a profit or protect against a loss.</w:t>
      </w:r>
    </w:p>
    <w:p w14:paraId="78A94B13" w14:textId="77777777" w:rsidR="00715749" w:rsidRPr="002F4C76" w:rsidRDefault="00715749" w:rsidP="007679CE">
      <w:pPr>
        <w:ind w:right="-36"/>
        <w:rPr>
          <w:sz w:val="22"/>
          <w:szCs w:val="22"/>
        </w:rPr>
      </w:pPr>
      <w:r w:rsidRPr="002F4C76">
        <w:rPr>
          <w:sz w:val="22"/>
          <w:szCs w:val="22"/>
        </w:rPr>
        <w:t>* Consult your financial professional before making any investment decision.</w:t>
      </w:r>
    </w:p>
    <w:p w14:paraId="2B3CBC5E" w14:textId="77777777" w:rsidR="003669EE" w:rsidRPr="002F4C76" w:rsidRDefault="003669EE" w:rsidP="007679CE">
      <w:pPr>
        <w:ind w:right="-36"/>
        <w:rPr>
          <w:sz w:val="22"/>
          <w:szCs w:val="22"/>
        </w:rPr>
      </w:pPr>
    </w:p>
    <w:p w14:paraId="61F3A95C" w14:textId="029E6CF8" w:rsidR="007A4A7E" w:rsidRPr="002F4C76" w:rsidRDefault="003669EE" w:rsidP="007679CE">
      <w:pPr>
        <w:widowControl w:val="0"/>
        <w:adjustRightInd w:val="0"/>
        <w:ind w:right="-36"/>
        <w:rPr>
          <w:sz w:val="22"/>
          <w:szCs w:val="22"/>
        </w:rPr>
      </w:pPr>
      <w:r w:rsidRPr="002F4C76">
        <w:rPr>
          <w:sz w:val="22"/>
          <w:szCs w:val="22"/>
        </w:rPr>
        <w:t>Sources:</w:t>
      </w:r>
    </w:p>
    <w:p w14:paraId="61E40B19" w14:textId="56A3516D" w:rsidR="005A38A9" w:rsidRDefault="001764C0" w:rsidP="007679CE">
      <w:pPr>
        <w:widowControl w:val="0"/>
        <w:adjustRightInd w:val="0"/>
        <w:ind w:right="-36"/>
        <w:rPr>
          <w:rStyle w:val="Hyperlink"/>
          <w:color w:val="000000" w:themeColor="text1"/>
          <w:sz w:val="22"/>
          <w:szCs w:val="22"/>
          <w:u w:val="none"/>
        </w:rPr>
      </w:pPr>
      <w:hyperlink r:id="rId8" w:history="1">
        <w:r w:rsidR="0050245E" w:rsidRPr="002F4C76">
          <w:rPr>
            <w:rStyle w:val="Hyperlink"/>
            <w:sz w:val="22"/>
            <w:szCs w:val="22"/>
          </w:rPr>
          <w:t>https://www.barrons.com/articles/the-s-p-500-is-off-to-its-best-start-since-1998-51553908143?mod=hp_DAY_1</w:t>
        </w:r>
      </w:hyperlink>
      <w:r w:rsidR="002C53DC">
        <w:rPr>
          <w:rStyle w:val="Hyperlink"/>
          <w:sz w:val="22"/>
          <w:szCs w:val="22"/>
          <w:u w:val="none"/>
        </w:rPr>
        <w:t xml:space="preserve"> </w:t>
      </w:r>
      <w:r w:rsidR="002C53DC">
        <w:rPr>
          <w:rStyle w:val="Hyperlink"/>
          <w:color w:val="000000" w:themeColor="text1"/>
          <w:sz w:val="22"/>
          <w:szCs w:val="22"/>
          <w:u w:val="none"/>
        </w:rPr>
        <w:t xml:space="preserve">(or go to </w:t>
      </w:r>
      <w:hyperlink r:id="rId9" w:history="1">
        <w:r w:rsidR="002C53DC" w:rsidRPr="003816A7">
          <w:rPr>
            <w:rStyle w:val="Hyperlink"/>
            <w:sz w:val="22"/>
            <w:szCs w:val="22"/>
          </w:rPr>
          <w:t>https://s3-us-west-2.amazonaws.com/peakcontent/+Peak+Commentary/04-01-19_Barrons-The_S_and_P_500_is_Off_to_Its_Best_Start_Since_1998-Footnote_1.pdf</w:t>
        </w:r>
      </w:hyperlink>
      <w:r w:rsidR="002C53DC">
        <w:rPr>
          <w:rStyle w:val="Hyperlink"/>
          <w:color w:val="000000" w:themeColor="text1"/>
          <w:sz w:val="22"/>
          <w:szCs w:val="22"/>
          <w:u w:val="none"/>
        </w:rPr>
        <w:t>)</w:t>
      </w:r>
    </w:p>
    <w:p w14:paraId="618F85A8" w14:textId="3BA7E2FD" w:rsidR="00331DB8" w:rsidRDefault="001764C0" w:rsidP="007679CE">
      <w:pPr>
        <w:widowControl w:val="0"/>
        <w:adjustRightInd w:val="0"/>
        <w:ind w:right="-36"/>
        <w:rPr>
          <w:rStyle w:val="Hyperlink"/>
          <w:color w:val="000000" w:themeColor="text1"/>
          <w:sz w:val="22"/>
          <w:szCs w:val="22"/>
          <w:u w:val="none"/>
        </w:rPr>
      </w:pPr>
      <w:hyperlink r:id="rId10" w:history="1">
        <w:r w:rsidR="00331DB8" w:rsidRPr="002F4C76">
          <w:rPr>
            <w:rStyle w:val="Hyperlink"/>
            <w:sz w:val="22"/>
            <w:szCs w:val="22"/>
          </w:rPr>
          <w:t>http://www.sca.isr.umich.edu</w:t>
        </w:r>
      </w:hyperlink>
      <w:r w:rsidR="002C53DC">
        <w:rPr>
          <w:rStyle w:val="Hyperlink"/>
          <w:sz w:val="22"/>
          <w:szCs w:val="22"/>
          <w:u w:val="none"/>
        </w:rPr>
        <w:t xml:space="preserve"> </w:t>
      </w:r>
      <w:r w:rsidR="002C53DC">
        <w:rPr>
          <w:rStyle w:val="Hyperlink"/>
          <w:color w:val="000000" w:themeColor="text1"/>
          <w:sz w:val="22"/>
          <w:szCs w:val="22"/>
          <w:u w:val="none"/>
        </w:rPr>
        <w:t xml:space="preserve">(or go to </w:t>
      </w:r>
      <w:hyperlink r:id="rId11" w:history="1">
        <w:r w:rsidR="002C53DC" w:rsidRPr="003816A7">
          <w:rPr>
            <w:rStyle w:val="Hyperlink"/>
            <w:sz w:val="22"/>
            <w:szCs w:val="22"/>
          </w:rPr>
          <w:t>https://s3-us-west-2.amazonaws.com/peakcontent/+Peak+Commentary/04-01-19_Surveys_of_Consumers-Final_Results_for_March_2019-Footnote_2.pdf</w:t>
        </w:r>
      </w:hyperlink>
      <w:r w:rsidR="002C53DC">
        <w:rPr>
          <w:rStyle w:val="Hyperlink"/>
          <w:color w:val="000000" w:themeColor="text1"/>
          <w:sz w:val="22"/>
          <w:szCs w:val="22"/>
          <w:u w:val="none"/>
        </w:rPr>
        <w:t>)</w:t>
      </w:r>
    </w:p>
    <w:p w14:paraId="021271D6" w14:textId="08216BD6" w:rsidR="0050245E" w:rsidRPr="002F4C76" w:rsidRDefault="001764C0" w:rsidP="007679CE">
      <w:pPr>
        <w:widowControl w:val="0"/>
        <w:adjustRightInd w:val="0"/>
        <w:ind w:right="-36"/>
        <w:rPr>
          <w:sz w:val="22"/>
          <w:szCs w:val="22"/>
        </w:rPr>
      </w:pPr>
      <w:hyperlink r:id="rId12" w:history="1">
        <w:r w:rsidR="007120CB" w:rsidRPr="002F4C76">
          <w:rPr>
            <w:rStyle w:val="Hyperlink"/>
            <w:sz w:val="22"/>
            <w:szCs w:val="22"/>
          </w:rPr>
          <w:t>https://www.reuters.com/article/us-usa-economy-spending/u-s-consumer-spending-soft-inflation-benign-as-economy-slows-idUSKCN1RA1EK</w:t>
        </w:r>
      </w:hyperlink>
    </w:p>
    <w:p w14:paraId="339DA657" w14:textId="2F37FB47" w:rsidR="007120CB" w:rsidRPr="002F4C76" w:rsidRDefault="001764C0" w:rsidP="007679CE">
      <w:pPr>
        <w:widowControl w:val="0"/>
        <w:adjustRightInd w:val="0"/>
        <w:ind w:right="-36"/>
        <w:rPr>
          <w:sz w:val="22"/>
          <w:szCs w:val="22"/>
        </w:rPr>
      </w:pPr>
      <w:hyperlink r:id="rId13" w:history="1">
        <w:r w:rsidR="00CD1651" w:rsidRPr="002F4C76">
          <w:rPr>
            <w:rStyle w:val="Hyperlink"/>
            <w:sz w:val="22"/>
            <w:szCs w:val="22"/>
          </w:rPr>
          <w:t>https://www.bea.gov/news/2019/gross-domestic-product-4th-quarter-and-annual-2018-third-estimate-corporate-profits-4th</w:t>
        </w:r>
      </w:hyperlink>
    </w:p>
    <w:p w14:paraId="58915EEC" w14:textId="0EA0C7DB" w:rsidR="00C41D6C" w:rsidRPr="002F4C76" w:rsidRDefault="001764C0" w:rsidP="00C41D6C">
      <w:pPr>
        <w:widowControl w:val="0"/>
        <w:adjustRightInd w:val="0"/>
        <w:ind w:right="-36"/>
        <w:rPr>
          <w:sz w:val="22"/>
          <w:szCs w:val="22"/>
        </w:rPr>
      </w:pPr>
      <w:hyperlink r:id="rId14" w:history="1">
        <w:r w:rsidR="00C41D6C" w:rsidRPr="002F4C76">
          <w:rPr>
            <w:rStyle w:val="Hyperlink"/>
            <w:sz w:val="22"/>
            <w:szCs w:val="22"/>
          </w:rPr>
          <w:t>https://www.usmint.gov/about/reports</w:t>
        </w:r>
      </w:hyperlink>
      <w:r w:rsidR="00C41D6C" w:rsidRPr="002F4C76">
        <w:rPr>
          <w:sz w:val="22"/>
          <w:szCs w:val="22"/>
        </w:rPr>
        <w:t xml:space="preserve"> (Click on 2018</w:t>
      </w:r>
      <w:r w:rsidR="00C41D6C">
        <w:rPr>
          <w:sz w:val="22"/>
          <w:szCs w:val="22"/>
        </w:rPr>
        <w:t xml:space="preserve"> Annual Report</w:t>
      </w:r>
      <w:r w:rsidR="00C41D6C" w:rsidRPr="002F4C76">
        <w:rPr>
          <w:sz w:val="22"/>
          <w:szCs w:val="22"/>
        </w:rPr>
        <w:t>, go to page 10)</w:t>
      </w:r>
    </w:p>
    <w:p w14:paraId="1ECE6552" w14:textId="046A6C13" w:rsidR="00331DB8" w:rsidRPr="002F4C76" w:rsidRDefault="001764C0" w:rsidP="00C41D6C">
      <w:pPr>
        <w:widowControl w:val="0"/>
        <w:adjustRightInd w:val="0"/>
        <w:ind w:right="-36"/>
        <w:rPr>
          <w:sz w:val="22"/>
          <w:szCs w:val="22"/>
        </w:rPr>
      </w:pPr>
      <w:hyperlink r:id="rId15" w:history="1">
        <w:r w:rsidR="007679CE" w:rsidRPr="002F4C76">
          <w:rPr>
            <w:rStyle w:val="Hyperlink"/>
            <w:sz w:val="22"/>
            <w:szCs w:val="22"/>
          </w:rPr>
          <w:t>https://www.federalreserve.gov/faqs/how-long-is-the-life-span-of-us-paper-money.htm</w:t>
        </w:r>
      </w:hyperlink>
    </w:p>
    <w:p w14:paraId="15C6DCD7" w14:textId="7BEB7111" w:rsidR="00AA217A" w:rsidRPr="002F4C76" w:rsidRDefault="001764C0" w:rsidP="007679CE">
      <w:pPr>
        <w:widowControl w:val="0"/>
        <w:adjustRightInd w:val="0"/>
        <w:ind w:right="-36"/>
        <w:rPr>
          <w:sz w:val="22"/>
          <w:szCs w:val="22"/>
        </w:rPr>
      </w:pPr>
      <w:hyperlink r:id="rId16" w:history="1">
        <w:r w:rsidR="006E26CC" w:rsidRPr="002F4C76">
          <w:rPr>
            <w:rStyle w:val="Hyperlink"/>
            <w:sz w:val="22"/>
            <w:szCs w:val="22"/>
          </w:rPr>
          <w:t>http://www.retirethepenny.org</w:t>
        </w:r>
      </w:hyperlink>
    </w:p>
    <w:p w14:paraId="6CF0E95A" w14:textId="56C4B3E0" w:rsidR="00331DB8" w:rsidRPr="002F4C76" w:rsidRDefault="001764C0" w:rsidP="007679CE">
      <w:pPr>
        <w:widowControl w:val="0"/>
        <w:adjustRightInd w:val="0"/>
        <w:ind w:right="-36"/>
        <w:rPr>
          <w:sz w:val="22"/>
          <w:szCs w:val="22"/>
        </w:rPr>
      </w:pPr>
      <w:hyperlink r:id="rId17" w:anchor="nine" w:history="1">
        <w:r w:rsidR="00331DB8" w:rsidRPr="002F4C76">
          <w:rPr>
            <w:rStyle w:val="Hyperlink"/>
            <w:sz w:val="22"/>
            <w:szCs w:val="22"/>
          </w:rPr>
          <w:t>https://www.usmint.gov/learn/kids/collectors-club/ten-facts-of-collecting#nine</w:t>
        </w:r>
      </w:hyperlink>
    </w:p>
    <w:p w14:paraId="3B6DF11F" w14:textId="3133B1FA" w:rsidR="006E26CC" w:rsidRPr="002F4C76" w:rsidRDefault="001764C0" w:rsidP="007679CE">
      <w:pPr>
        <w:widowControl w:val="0"/>
        <w:adjustRightInd w:val="0"/>
        <w:ind w:right="-36"/>
        <w:rPr>
          <w:sz w:val="22"/>
          <w:szCs w:val="22"/>
        </w:rPr>
      </w:pPr>
      <w:hyperlink r:id="rId18" w:history="1">
        <w:r w:rsidR="00C73FE6" w:rsidRPr="002F4C76">
          <w:rPr>
            <w:rStyle w:val="Hyperlink"/>
            <w:sz w:val="22"/>
            <w:szCs w:val="22"/>
          </w:rPr>
          <w:t>https://www.usacoinbook.com/encyclopedia/most-valuable-coins/</w:t>
        </w:r>
      </w:hyperlink>
    </w:p>
    <w:p w14:paraId="60A07A7D" w14:textId="4CF41BDD" w:rsidR="00C73FE6" w:rsidRPr="002F4C76" w:rsidRDefault="001764C0" w:rsidP="007679CE">
      <w:pPr>
        <w:widowControl w:val="0"/>
        <w:adjustRightInd w:val="0"/>
        <w:ind w:right="-36"/>
        <w:rPr>
          <w:sz w:val="22"/>
          <w:szCs w:val="22"/>
        </w:rPr>
      </w:pPr>
      <w:hyperlink r:id="rId19" w:history="1">
        <w:r w:rsidR="009C289F" w:rsidRPr="002F4C76">
          <w:rPr>
            <w:rStyle w:val="Hyperlink"/>
            <w:sz w:val="22"/>
            <w:szCs w:val="22"/>
          </w:rPr>
          <w:t>https://www.usacoinbook.com/coins/4291/gold-20-double-eagle/coronet-head/1849-P/unique-smithsonian-collection/</w:t>
        </w:r>
      </w:hyperlink>
    </w:p>
    <w:p w14:paraId="381F12C2" w14:textId="77777777" w:rsidR="00331DB8" w:rsidRPr="002F4C76" w:rsidRDefault="00331DB8" w:rsidP="007679CE">
      <w:pPr>
        <w:ind w:right="-36"/>
        <w:rPr>
          <w:sz w:val="22"/>
          <w:szCs w:val="22"/>
        </w:rPr>
      </w:pPr>
    </w:p>
    <w:sectPr w:rsidR="00331DB8" w:rsidRPr="002F4C76" w:rsidSect="007679CE">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93CC" w14:textId="77777777" w:rsidR="00AC714A" w:rsidRDefault="00AC714A" w:rsidP="006C05CA">
      <w:r>
        <w:separator/>
      </w:r>
    </w:p>
  </w:endnote>
  <w:endnote w:type="continuationSeparator" w:id="0">
    <w:p w14:paraId="1868DD16" w14:textId="77777777" w:rsidR="00AC714A" w:rsidRDefault="00AC714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FE1BB" w14:textId="77777777" w:rsidR="00AC714A" w:rsidRDefault="00AC714A" w:rsidP="006C05CA">
      <w:r>
        <w:separator/>
      </w:r>
    </w:p>
  </w:footnote>
  <w:footnote w:type="continuationSeparator" w:id="0">
    <w:p w14:paraId="460B1A15" w14:textId="77777777" w:rsidR="00AC714A" w:rsidRDefault="00AC714A"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606E8"/>
    <w:multiLevelType w:val="hybridMultilevel"/>
    <w:tmpl w:val="08DE6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3"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3"/>
  </w:num>
  <w:num w:numId="5">
    <w:abstractNumId w:val="25"/>
  </w:num>
  <w:num w:numId="6">
    <w:abstractNumId w:val="34"/>
  </w:num>
  <w:num w:numId="7">
    <w:abstractNumId w:val="23"/>
  </w:num>
  <w:num w:numId="8">
    <w:abstractNumId w:val="12"/>
  </w:num>
  <w:num w:numId="9">
    <w:abstractNumId w:val="9"/>
  </w:num>
  <w:num w:numId="10">
    <w:abstractNumId w:val="1"/>
  </w:num>
  <w:num w:numId="11">
    <w:abstractNumId w:val="14"/>
  </w:num>
  <w:num w:numId="12">
    <w:abstractNumId w:val="18"/>
  </w:num>
  <w:num w:numId="13">
    <w:abstractNumId w:val="2"/>
  </w:num>
  <w:num w:numId="14">
    <w:abstractNumId w:val="24"/>
  </w:num>
  <w:num w:numId="15">
    <w:abstractNumId w:val="11"/>
  </w:num>
  <w:num w:numId="16">
    <w:abstractNumId w:val="0"/>
  </w:num>
  <w:num w:numId="17">
    <w:abstractNumId w:val="31"/>
  </w:num>
  <w:num w:numId="18">
    <w:abstractNumId w:val="15"/>
  </w:num>
  <w:num w:numId="19">
    <w:abstractNumId w:val="16"/>
  </w:num>
  <w:num w:numId="20">
    <w:abstractNumId w:val="8"/>
  </w:num>
  <w:num w:numId="21">
    <w:abstractNumId w:val="19"/>
  </w:num>
  <w:num w:numId="22">
    <w:abstractNumId w:val="17"/>
  </w:num>
  <w:num w:numId="23">
    <w:abstractNumId w:val="13"/>
  </w:num>
  <w:num w:numId="24">
    <w:abstractNumId w:val="21"/>
  </w:num>
  <w:num w:numId="25">
    <w:abstractNumId w:val="29"/>
  </w:num>
  <w:num w:numId="26">
    <w:abstractNumId w:val="4"/>
  </w:num>
  <w:num w:numId="27">
    <w:abstractNumId w:val="26"/>
  </w:num>
  <w:num w:numId="28">
    <w:abstractNumId w:val="7"/>
  </w:num>
  <w:num w:numId="29">
    <w:abstractNumId w:val="27"/>
  </w:num>
  <w:num w:numId="30">
    <w:abstractNumId w:val="3"/>
  </w:num>
  <w:num w:numId="31">
    <w:abstractNumId w:val="32"/>
  </w:num>
  <w:num w:numId="32">
    <w:abstractNumId w:val="20"/>
  </w:num>
  <w:num w:numId="33">
    <w:abstractNumId w:val="28"/>
  </w:num>
  <w:num w:numId="34">
    <w:abstractNumId w:val="30"/>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297"/>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4F9F"/>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5E1"/>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4C0"/>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1E7"/>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BC"/>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BF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73E"/>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3DC"/>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19"/>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C76"/>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726"/>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5F17"/>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2F"/>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12C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1D"/>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363"/>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49"/>
    <w:rsid w:val="007157CA"/>
    <w:rsid w:val="007157D5"/>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9CE"/>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725"/>
    <w:rsid w:val="007B37A3"/>
    <w:rsid w:val="007B3BEA"/>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655"/>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333"/>
    <w:rsid w:val="008A7373"/>
    <w:rsid w:val="008A76A7"/>
    <w:rsid w:val="008A7704"/>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D90"/>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265"/>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992"/>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E2D"/>
    <w:rsid w:val="00975E87"/>
    <w:rsid w:val="00975F25"/>
    <w:rsid w:val="00975F54"/>
    <w:rsid w:val="0097633A"/>
    <w:rsid w:val="0097646B"/>
    <w:rsid w:val="009764F0"/>
    <w:rsid w:val="009765A3"/>
    <w:rsid w:val="00976645"/>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D8"/>
    <w:rsid w:val="009D68BF"/>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3A3"/>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4A"/>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4FE7"/>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65A"/>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65"/>
    <w:rsid w:val="00BE1879"/>
    <w:rsid w:val="00BE1937"/>
    <w:rsid w:val="00BE1ADA"/>
    <w:rsid w:val="00BE1C19"/>
    <w:rsid w:val="00BE1E58"/>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D6C"/>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C29"/>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8F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956"/>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189"/>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EC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F9"/>
    <w:rsid w:val="00F91A93"/>
    <w:rsid w:val="00F91B7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5D02A11F-1E0B-4E41-8C01-92778F2A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1">
    <w:name w:val="Unresolved Mention1"/>
    <w:basedOn w:val="DefaultParagraphFont"/>
    <w:uiPriority w:val="99"/>
    <w:semiHidden/>
    <w:unhideWhenUsed/>
    <w:rsid w:val="007679CE"/>
    <w:rPr>
      <w:color w:val="605E5C"/>
      <w:shd w:val="clear" w:color="auto" w:fill="E1DFDD"/>
    </w:rPr>
  </w:style>
  <w:style w:type="character" w:customStyle="1" w:styleId="NormalWebChar">
    <w:name w:val="Normal (Web) Char"/>
    <w:link w:val="NormalWeb"/>
    <w:locked/>
    <w:rsid w:val="001764C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714534">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the-s-p-500-is-off-to-its-best-start-since-1998-51553908143?mod=hp_DAY_1" TargetMode="External"/><Relationship Id="rId13" Type="http://schemas.openxmlformats.org/officeDocument/2006/relationships/hyperlink" Target="https://www.bea.gov/news/2019/gross-domestic-product-4th-quarter-and-annual-2018-third-estimate-corporate-profits-4th" TargetMode="External"/><Relationship Id="rId18" Type="http://schemas.openxmlformats.org/officeDocument/2006/relationships/hyperlink" Target="https://www.usacoinbook.com/encyclopedia/most-valuable-coi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uters.com/article/us-usa-economy-spending/u-s-consumer-spending-soft-inflation-benign-as-economy-slows-idUSKCN1RA1EK" TargetMode="External"/><Relationship Id="rId17" Type="http://schemas.openxmlformats.org/officeDocument/2006/relationships/hyperlink" Target="https://www.usmint.gov/learn/kids/collectors-club/ten-facts-of-collecting" TargetMode="External"/><Relationship Id="rId2" Type="http://schemas.openxmlformats.org/officeDocument/2006/relationships/numbering" Target="numbering.xml"/><Relationship Id="rId16" Type="http://schemas.openxmlformats.org/officeDocument/2006/relationships/hyperlink" Target="http://www.retirethepenn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us-west-2.amazonaws.com/peakcontent/+Peak+Commentary/04-01-19_Surveys_of_Consumers-Final_Results_for_March_2019-Footnote_2.pdf" TargetMode="External"/><Relationship Id="rId5" Type="http://schemas.openxmlformats.org/officeDocument/2006/relationships/webSettings" Target="webSettings.xml"/><Relationship Id="rId15" Type="http://schemas.openxmlformats.org/officeDocument/2006/relationships/hyperlink" Target="https://www.federalreserve.gov/faqs/how-long-is-the-life-span-of-us-paper-money.htm" TargetMode="External"/><Relationship Id="rId10" Type="http://schemas.openxmlformats.org/officeDocument/2006/relationships/hyperlink" Target="http://www.sca.isr.umich.edu" TargetMode="External"/><Relationship Id="rId19" Type="http://schemas.openxmlformats.org/officeDocument/2006/relationships/hyperlink" Target="https://www.usacoinbook.com/coins/4291/gold-20-double-eagle/coronet-head/1849-P/unique-smithsonian-collection/" TargetMode="External"/><Relationship Id="rId4" Type="http://schemas.openxmlformats.org/officeDocument/2006/relationships/settings" Target="settings.xml"/><Relationship Id="rId9" Type="http://schemas.openxmlformats.org/officeDocument/2006/relationships/hyperlink" Target="https://s3-us-west-2.amazonaws.com/peakcontent/+Peak+Commentary/04-01-19_Barrons-The_S_and_P_500_is_Off_to_Its_Best_Start_Since_1998-Footnote_1.pdf" TargetMode="External"/><Relationship Id="rId14" Type="http://schemas.openxmlformats.org/officeDocument/2006/relationships/hyperlink" Target="https://www.usmint.gov/abou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9F51-802B-4F67-A483-C2341449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9277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Weekly Commentary 04-01-19</vt:lpstr>
    </vt:vector>
  </TitlesOfParts>
  <Manager/>
  <Company/>
  <LinksUpToDate>false</LinksUpToDate>
  <CharactersWithSpaces>10883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04-01-19</dc:title>
  <dc:subject/>
  <dc:creator>Carson Coaching</dc:creator>
  <cp:keywords/>
  <dc:description/>
  <cp:lastModifiedBy>Noraleen LeClaire</cp:lastModifiedBy>
  <cp:revision>2</cp:revision>
  <cp:lastPrinted>2019-03-31T20:28:00Z</cp:lastPrinted>
  <dcterms:created xsi:type="dcterms:W3CDTF">2019-04-15T15:30:00Z</dcterms:created>
  <dcterms:modified xsi:type="dcterms:W3CDTF">2019-04-15T15:30:00Z</dcterms:modified>
  <cp:category/>
</cp:coreProperties>
</file>