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61026" w:rsidRDefault="00EC6B27" w:rsidP="00761026">
      <w:pPr>
        <w:ind w:right="-36"/>
        <w:jc w:val="center"/>
        <w:rPr>
          <w:b/>
          <w:bCs/>
          <w:color w:val="35DB3F"/>
          <w:sz w:val="32"/>
          <w:szCs w:val="32"/>
        </w:rPr>
      </w:pPr>
      <w:bookmarkStart w:id="0" w:name="_GoBack"/>
      <w:bookmarkEnd w:id="0"/>
      <w:r w:rsidRPr="00761026">
        <w:rPr>
          <w:b/>
          <w:bCs/>
          <w:color w:val="35DB3F"/>
          <w:sz w:val="32"/>
          <w:szCs w:val="32"/>
        </w:rPr>
        <w:t xml:space="preserve">Weekly </w:t>
      </w:r>
      <w:r w:rsidR="000F6D15" w:rsidRPr="00761026">
        <w:rPr>
          <w:b/>
          <w:bCs/>
          <w:color w:val="35DB3F"/>
          <w:sz w:val="32"/>
          <w:szCs w:val="32"/>
        </w:rPr>
        <w:t xml:space="preserve">Market </w:t>
      </w:r>
      <w:r w:rsidR="00827069" w:rsidRPr="00761026">
        <w:rPr>
          <w:b/>
          <w:bCs/>
          <w:color w:val="35DB3F"/>
          <w:sz w:val="32"/>
          <w:szCs w:val="32"/>
        </w:rPr>
        <w:t>Commentary</w:t>
      </w:r>
    </w:p>
    <w:p w14:paraId="6890971C" w14:textId="37B719DA" w:rsidR="00827069" w:rsidRPr="00761026" w:rsidRDefault="00CC598E" w:rsidP="00761026">
      <w:pPr>
        <w:ind w:right="-36"/>
        <w:jc w:val="center"/>
        <w:rPr>
          <w:b/>
          <w:bCs/>
          <w:color w:val="35DB3F"/>
          <w:sz w:val="32"/>
          <w:szCs w:val="32"/>
        </w:rPr>
      </w:pPr>
      <w:r w:rsidRPr="00761026">
        <w:rPr>
          <w:b/>
          <w:bCs/>
          <w:color w:val="35DB3F"/>
          <w:sz w:val="32"/>
          <w:szCs w:val="32"/>
        </w:rPr>
        <w:t>April 15</w:t>
      </w:r>
      <w:r w:rsidR="00CC7230" w:rsidRPr="00761026">
        <w:rPr>
          <w:b/>
          <w:bCs/>
          <w:color w:val="35DB3F"/>
          <w:sz w:val="32"/>
          <w:szCs w:val="32"/>
        </w:rPr>
        <w:t>, 2019</w:t>
      </w:r>
    </w:p>
    <w:p w14:paraId="0E020AD4" w14:textId="3BB2E5E7" w:rsidR="00893C7B" w:rsidRPr="00761026" w:rsidRDefault="00893C7B" w:rsidP="00761026">
      <w:pPr>
        <w:ind w:right="-36"/>
        <w:rPr>
          <w:bCs/>
          <w:color w:val="639D3F"/>
          <w:sz w:val="24"/>
          <w:szCs w:val="32"/>
        </w:rPr>
      </w:pPr>
    </w:p>
    <w:p w14:paraId="37A44F88" w14:textId="03A009B1" w:rsidR="00371ABA" w:rsidRPr="00761026" w:rsidRDefault="009E284D" w:rsidP="00761026">
      <w:pPr>
        <w:autoSpaceDE/>
        <w:autoSpaceDN/>
        <w:ind w:right="-36"/>
        <w:rPr>
          <w:b/>
          <w:bCs/>
          <w:color w:val="35DB3F"/>
          <w:sz w:val="28"/>
          <w:szCs w:val="28"/>
        </w:rPr>
      </w:pPr>
      <w:r w:rsidRPr="00761026">
        <w:rPr>
          <w:b/>
          <w:bCs/>
          <w:color w:val="35DB3F"/>
          <w:sz w:val="28"/>
          <w:szCs w:val="28"/>
        </w:rPr>
        <w:t>The Market</w:t>
      </w:r>
      <w:r w:rsidR="0044178F">
        <w:rPr>
          <w:b/>
          <w:bCs/>
          <w:color w:val="35DB3F"/>
          <w:sz w:val="28"/>
          <w:szCs w:val="28"/>
        </w:rPr>
        <w:t>s</w:t>
      </w:r>
    </w:p>
    <w:p w14:paraId="3FF3BA2A" w14:textId="77777777" w:rsidR="00976592" w:rsidRPr="009B0B7C" w:rsidRDefault="00976592" w:rsidP="00761026">
      <w:pPr>
        <w:ind w:right="-36"/>
        <w:rPr>
          <w:color w:val="000000" w:themeColor="text1"/>
          <w:sz w:val="24"/>
          <w:szCs w:val="24"/>
        </w:rPr>
      </w:pPr>
    </w:p>
    <w:p w14:paraId="7F5BFD3A" w14:textId="6161ADBC" w:rsidR="002F222F" w:rsidRPr="009B0B7C" w:rsidRDefault="002F222F" w:rsidP="00761026">
      <w:pPr>
        <w:ind w:right="-36"/>
        <w:rPr>
          <w:color w:val="000000" w:themeColor="text1"/>
          <w:sz w:val="24"/>
          <w:szCs w:val="24"/>
        </w:rPr>
      </w:pPr>
      <w:r w:rsidRPr="009B0B7C">
        <w:rPr>
          <w:color w:val="000000" w:themeColor="text1"/>
          <w:sz w:val="24"/>
          <w:szCs w:val="24"/>
        </w:rPr>
        <w:t>Investors took an intermission.</w:t>
      </w:r>
    </w:p>
    <w:p w14:paraId="49FCB942" w14:textId="77777777" w:rsidR="002F222F" w:rsidRPr="009B0B7C" w:rsidRDefault="002F222F" w:rsidP="00761026">
      <w:pPr>
        <w:ind w:right="-36"/>
        <w:rPr>
          <w:color w:val="000000" w:themeColor="text1"/>
          <w:sz w:val="24"/>
          <w:szCs w:val="24"/>
        </w:rPr>
      </w:pPr>
    </w:p>
    <w:p w14:paraId="1941EE1A" w14:textId="6317F1CC" w:rsidR="000E6E1D" w:rsidRPr="009B0B7C" w:rsidRDefault="0053739A" w:rsidP="00761026">
      <w:pPr>
        <w:ind w:right="-36"/>
        <w:rPr>
          <w:color w:val="000000" w:themeColor="text1"/>
          <w:sz w:val="24"/>
          <w:szCs w:val="24"/>
        </w:rPr>
      </w:pPr>
      <w:r w:rsidRPr="009B0B7C">
        <w:rPr>
          <w:color w:val="000000" w:themeColor="text1"/>
          <w:sz w:val="24"/>
          <w:szCs w:val="24"/>
        </w:rPr>
        <w:t>The curtain appeared to close on th</w:t>
      </w:r>
      <w:r w:rsidR="009017D8" w:rsidRPr="009B0B7C">
        <w:rPr>
          <w:color w:val="000000" w:themeColor="text1"/>
          <w:sz w:val="24"/>
          <w:szCs w:val="24"/>
        </w:rPr>
        <w:t>e first act of 2019 last week – and w</w:t>
      </w:r>
      <w:r w:rsidR="000E62D8" w:rsidRPr="009B0B7C">
        <w:rPr>
          <w:color w:val="000000" w:themeColor="text1"/>
          <w:sz w:val="24"/>
          <w:szCs w:val="24"/>
        </w:rPr>
        <w:t xml:space="preserve">hat an impressive act it was. The Standard &amp; Poor’s 500 Index delivered some dramatic returns and </w:t>
      </w:r>
      <w:r w:rsidR="00240CE5" w:rsidRPr="009B0B7C">
        <w:rPr>
          <w:color w:val="000000" w:themeColor="text1"/>
          <w:sz w:val="24"/>
          <w:szCs w:val="24"/>
        </w:rPr>
        <w:t>is</w:t>
      </w:r>
      <w:r w:rsidR="000E62D8" w:rsidRPr="009B0B7C">
        <w:rPr>
          <w:color w:val="000000" w:themeColor="text1"/>
          <w:sz w:val="24"/>
          <w:szCs w:val="24"/>
        </w:rPr>
        <w:t xml:space="preserve"> less than </w:t>
      </w:r>
      <w:r w:rsidR="009B0B7C" w:rsidRPr="009B0B7C">
        <w:rPr>
          <w:color w:val="000000" w:themeColor="text1"/>
          <w:sz w:val="24"/>
          <w:szCs w:val="24"/>
        </w:rPr>
        <w:t>1</w:t>
      </w:r>
      <w:r w:rsidR="000E62D8" w:rsidRPr="009B0B7C">
        <w:rPr>
          <w:color w:val="000000" w:themeColor="text1"/>
          <w:sz w:val="24"/>
          <w:szCs w:val="24"/>
        </w:rPr>
        <w:t xml:space="preserve"> percent away from a new all-time high.</w:t>
      </w:r>
    </w:p>
    <w:p w14:paraId="7A63C3DA" w14:textId="77777777" w:rsidR="000E6E1D" w:rsidRPr="009B0B7C" w:rsidRDefault="000E6E1D" w:rsidP="00761026">
      <w:pPr>
        <w:ind w:right="-36"/>
        <w:rPr>
          <w:color w:val="000000" w:themeColor="text1"/>
          <w:sz w:val="24"/>
          <w:szCs w:val="24"/>
        </w:rPr>
      </w:pPr>
    </w:p>
    <w:p w14:paraId="26B18905" w14:textId="6A3400A4" w:rsidR="000E62D8" w:rsidRPr="009B0B7C" w:rsidRDefault="00976592" w:rsidP="00761026">
      <w:pPr>
        <w:ind w:right="-36"/>
        <w:rPr>
          <w:color w:val="000000" w:themeColor="text1"/>
          <w:sz w:val="24"/>
          <w:szCs w:val="24"/>
        </w:rPr>
      </w:pPr>
      <w:r w:rsidRPr="009B0B7C">
        <w:rPr>
          <w:color w:val="000000" w:themeColor="text1"/>
          <w:sz w:val="24"/>
          <w:szCs w:val="24"/>
        </w:rPr>
        <w:t>Despite relatively few shares changing</w:t>
      </w:r>
      <w:r w:rsidR="000E62D8" w:rsidRPr="009B0B7C">
        <w:rPr>
          <w:color w:val="000000" w:themeColor="text1"/>
          <w:sz w:val="24"/>
          <w:szCs w:val="24"/>
        </w:rPr>
        <w:t xml:space="preserve"> hands</w:t>
      </w:r>
      <w:r w:rsidRPr="009B0B7C">
        <w:rPr>
          <w:color w:val="000000" w:themeColor="text1"/>
          <w:sz w:val="24"/>
          <w:szCs w:val="24"/>
        </w:rPr>
        <w:t>, major U.S. indices eked out gains</w:t>
      </w:r>
      <w:r w:rsidR="000E62D8" w:rsidRPr="009B0B7C">
        <w:rPr>
          <w:color w:val="000000" w:themeColor="text1"/>
          <w:sz w:val="24"/>
          <w:szCs w:val="24"/>
        </w:rPr>
        <w:t>.</w:t>
      </w:r>
      <w:r w:rsidR="000E6E1D" w:rsidRPr="009B0B7C">
        <w:rPr>
          <w:color w:val="000000" w:themeColor="text1"/>
          <w:sz w:val="24"/>
          <w:szCs w:val="24"/>
        </w:rPr>
        <w:t xml:space="preserve"> Ben Levisohn of </w:t>
      </w:r>
      <w:r w:rsidR="000E62D8" w:rsidRPr="009B0B7C">
        <w:rPr>
          <w:i/>
          <w:color w:val="000000" w:themeColor="text1"/>
          <w:sz w:val="24"/>
          <w:szCs w:val="24"/>
        </w:rPr>
        <w:t>Barron’s</w:t>
      </w:r>
      <w:r w:rsidR="000E62D8" w:rsidRPr="009B0B7C">
        <w:rPr>
          <w:color w:val="000000" w:themeColor="text1"/>
          <w:sz w:val="24"/>
          <w:szCs w:val="24"/>
        </w:rPr>
        <w:t xml:space="preserve"> explained</w:t>
      </w:r>
      <w:r w:rsidR="009B0B7C" w:rsidRPr="009B0B7C">
        <w:rPr>
          <w:color w:val="000000" w:themeColor="text1"/>
          <w:sz w:val="24"/>
          <w:szCs w:val="24"/>
        </w:rPr>
        <w:t>:</w:t>
      </w:r>
    </w:p>
    <w:p w14:paraId="50D7FA46" w14:textId="77777777" w:rsidR="000E62D8" w:rsidRPr="009B0B7C" w:rsidRDefault="000E62D8" w:rsidP="00761026">
      <w:pPr>
        <w:ind w:right="-36"/>
        <w:rPr>
          <w:color w:val="000000" w:themeColor="text1"/>
          <w:sz w:val="24"/>
          <w:szCs w:val="24"/>
        </w:rPr>
      </w:pPr>
    </w:p>
    <w:p w14:paraId="5DE2FF41" w14:textId="01D8D85C" w:rsidR="000E62D8" w:rsidRPr="009B0B7C" w:rsidRDefault="000E62D8" w:rsidP="009B0B7C">
      <w:pPr>
        <w:ind w:left="720" w:right="684"/>
        <w:rPr>
          <w:color w:val="000000" w:themeColor="text1"/>
          <w:sz w:val="24"/>
          <w:szCs w:val="24"/>
        </w:rPr>
      </w:pPr>
      <w:r w:rsidRPr="009B0B7C">
        <w:rPr>
          <w:color w:val="000000" w:themeColor="text1"/>
          <w:sz w:val="24"/>
          <w:szCs w:val="24"/>
        </w:rPr>
        <w:t>“Trading volume was tepid at best. This past Monday, fewer shares changed hands than on any day since Dec</w:t>
      </w:r>
      <w:r w:rsidR="009B0B7C" w:rsidRPr="009B0B7C">
        <w:rPr>
          <w:color w:val="000000" w:themeColor="text1"/>
          <w:sz w:val="24"/>
          <w:szCs w:val="24"/>
        </w:rPr>
        <w:t>ember</w:t>
      </w:r>
      <w:r w:rsidRPr="009B0B7C">
        <w:rPr>
          <w:color w:val="000000" w:themeColor="text1"/>
          <w:sz w:val="24"/>
          <w:szCs w:val="24"/>
        </w:rPr>
        <w:t xml:space="preserve"> 24</w:t>
      </w:r>
      <w:r w:rsidR="009B0B7C" w:rsidRPr="009B0B7C">
        <w:rPr>
          <w:color w:val="000000" w:themeColor="text1"/>
          <w:sz w:val="24"/>
          <w:szCs w:val="24"/>
        </w:rPr>
        <w:t xml:space="preserve"> – </w:t>
      </w:r>
      <w:r w:rsidRPr="009B0B7C">
        <w:rPr>
          <w:color w:val="000000" w:themeColor="text1"/>
          <w:sz w:val="24"/>
          <w:szCs w:val="24"/>
        </w:rPr>
        <w:t>when the market closed early for Christmas. Tuesday’s volume was lower than Monday’s, Wednesday’s was lower than Tuesday’s, and...well, you get the point. That was just another sign that no one wanted to place any big bets on the market this past week</w:t>
      </w:r>
      <w:r w:rsidR="009B0B7C" w:rsidRPr="009B0B7C">
        <w:rPr>
          <w:color w:val="000000" w:themeColor="text1"/>
          <w:sz w:val="24"/>
          <w:szCs w:val="24"/>
        </w:rPr>
        <w:t xml:space="preserve"> – </w:t>
      </w:r>
      <w:r w:rsidRPr="009B0B7C">
        <w:rPr>
          <w:color w:val="000000" w:themeColor="text1"/>
          <w:sz w:val="24"/>
          <w:szCs w:val="24"/>
        </w:rPr>
        <w:t>in either direction.</w:t>
      </w:r>
      <w:r w:rsidR="006E7955" w:rsidRPr="009B0B7C">
        <w:rPr>
          <w:color w:val="000000" w:themeColor="text1"/>
          <w:sz w:val="24"/>
          <w:szCs w:val="24"/>
        </w:rPr>
        <w:t>”</w:t>
      </w:r>
    </w:p>
    <w:p w14:paraId="6BE6F92B" w14:textId="77777777" w:rsidR="000E62D8" w:rsidRPr="009B0B7C" w:rsidRDefault="000E62D8" w:rsidP="00761026">
      <w:pPr>
        <w:ind w:right="-36"/>
        <w:rPr>
          <w:color w:val="000000" w:themeColor="text1"/>
          <w:sz w:val="24"/>
          <w:szCs w:val="24"/>
        </w:rPr>
      </w:pPr>
    </w:p>
    <w:p w14:paraId="050D30B1" w14:textId="55E8BDF0" w:rsidR="000E62D8" w:rsidRPr="009B0B7C" w:rsidRDefault="005412F8" w:rsidP="00761026">
      <w:pPr>
        <w:ind w:right="-36"/>
        <w:rPr>
          <w:color w:val="000000" w:themeColor="text1"/>
          <w:sz w:val="24"/>
          <w:szCs w:val="24"/>
        </w:rPr>
      </w:pPr>
      <w:r w:rsidRPr="009B0B7C">
        <w:rPr>
          <w:color w:val="000000" w:themeColor="text1"/>
          <w:sz w:val="24"/>
          <w:szCs w:val="24"/>
        </w:rPr>
        <w:t>Investors</w:t>
      </w:r>
      <w:r w:rsidR="001C5BB8" w:rsidRPr="009B0B7C">
        <w:rPr>
          <w:color w:val="000000" w:themeColor="text1"/>
          <w:sz w:val="24"/>
          <w:szCs w:val="24"/>
        </w:rPr>
        <w:t xml:space="preserve"> were complacent </w:t>
      </w:r>
      <w:r w:rsidRPr="009B0B7C">
        <w:rPr>
          <w:color w:val="000000" w:themeColor="text1"/>
          <w:sz w:val="24"/>
          <w:szCs w:val="24"/>
        </w:rPr>
        <w:t>even though</w:t>
      </w:r>
      <w:r w:rsidR="001C5BB8" w:rsidRPr="009B0B7C">
        <w:rPr>
          <w:color w:val="000000" w:themeColor="text1"/>
          <w:sz w:val="24"/>
          <w:szCs w:val="24"/>
        </w:rPr>
        <w:t xml:space="preserve"> new</w:t>
      </w:r>
      <w:r w:rsidR="00BC2BD6" w:rsidRPr="009B0B7C">
        <w:rPr>
          <w:color w:val="000000" w:themeColor="text1"/>
          <w:sz w:val="24"/>
          <w:szCs w:val="24"/>
        </w:rPr>
        <w:t>s</w:t>
      </w:r>
      <w:r w:rsidR="001C5BB8" w:rsidRPr="009B0B7C">
        <w:rPr>
          <w:color w:val="000000" w:themeColor="text1"/>
          <w:sz w:val="24"/>
          <w:szCs w:val="24"/>
        </w:rPr>
        <w:t xml:space="preserve"> </w:t>
      </w:r>
      <w:r w:rsidRPr="009B0B7C">
        <w:rPr>
          <w:color w:val="000000" w:themeColor="text1"/>
          <w:sz w:val="24"/>
          <w:szCs w:val="24"/>
        </w:rPr>
        <w:t xml:space="preserve">suggested </w:t>
      </w:r>
      <w:r w:rsidR="001C5BB8" w:rsidRPr="009B0B7C">
        <w:rPr>
          <w:color w:val="000000" w:themeColor="text1"/>
          <w:sz w:val="24"/>
          <w:szCs w:val="24"/>
        </w:rPr>
        <w:t xml:space="preserve">trade talks </w:t>
      </w:r>
      <w:r w:rsidR="00BC2BD6" w:rsidRPr="009B0B7C">
        <w:rPr>
          <w:color w:val="000000" w:themeColor="text1"/>
          <w:sz w:val="24"/>
          <w:szCs w:val="24"/>
        </w:rPr>
        <w:t xml:space="preserve">with China </w:t>
      </w:r>
      <w:r w:rsidR="001C5BB8" w:rsidRPr="009B0B7C">
        <w:rPr>
          <w:color w:val="000000" w:themeColor="text1"/>
          <w:sz w:val="24"/>
          <w:szCs w:val="24"/>
        </w:rPr>
        <w:t>were progressing well</w:t>
      </w:r>
      <w:r w:rsidRPr="009B0B7C">
        <w:rPr>
          <w:color w:val="000000" w:themeColor="text1"/>
          <w:sz w:val="24"/>
          <w:szCs w:val="24"/>
        </w:rPr>
        <w:t xml:space="preserve">. They remained unruffled in the face of </w:t>
      </w:r>
      <w:r w:rsidR="00BC2BD6" w:rsidRPr="009B0B7C">
        <w:rPr>
          <w:color w:val="000000" w:themeColor="text1"/>
          <w:sz w:val="24"/>
          <w:szCs w:val="24"/>
        </w:rPr>
        <w:t>a Presidential</w:t>
      </w:r>
      <w:r w:rsidR="001C5BB8" w:rsidRPr="009B0B7C">
        <w:rPr>
          <w:color w:val="000000" w:themeColor="text1"/>
          <w:sz w:val="24"/>
          <w:szCs w:val="24"/>
        </w:rPr>
        <w:t xml:space="preserve"> </w:t>
      </w:r>
      <w:r w:rsidR="00BC2BD6" w:rsidRPr="009B0B7C">
        <w:rPr>
          <w:color w:val="000000" w:themeColor="text1"/>
          <w:sz w:val="24"/>
          <w:szCs w:val="24"/>
        </w:rPr>
        <w:t>tweet suggesting the U</w:t>
      </w:r>
      <w:r w:rsidR="009B0B7C" w:rsidRPr="009B0B7C">
        <w:rPr>
          <w:color w:val="000000" w:themeColor="text1"/>
          <w:sz w:val="24"/>
          <w:szCs w:val="24"/>
        </w:rPr>
        <w:t>nited States</w:t>
      </w:r>
      <w:r w:rsidR="00BC2BD6" w:rsidRPr="009B0B7C">
        <w:rPr>
          <w:color w:val="000000" w:themeColor="text1"/>
          <w:sz w:val="24"/>
          <w:szCs w:val="24"/>
        </w:rPr>
        <w:t xml:space="preserve"> will impose tariffs on Europe in retaliation for </w:t>
      </w:r>
      <w:r w:rsidRPr="009B0B7C">
        <w:rPr>
          <w:color w:val="000000" w:themeColor="text1"/>
          <w:sz w:val="24"/>
          <w:szCs w:val="24"/>
        </w:rPr>
        <w:t>illegal subsidies to a European aerospace firm</w:t>
      </w:r>
      <w:r w:rsidR="006E7955" w:rsidRPr="009B0B7C">
        <w:rPr>
          <w:color w:val="000000" w:themeColor="text1"/>
          <w:sz w:val="24"/>
          <w:szCs w:val="24"/>
        </w:rPr>
        <w:t>.</w:t>
      </w:r>
    </w:p>
    <w:p w14:paraId="35DE60E2" w14:textId="77777777" w:rsidR="001B5BB9" w:rsidRPr="009B0B7C" w:rsidRDefault="001B5BB9" w:rsidP="00761026">
      <w:pPr>
        <w:ind w:right="-36"/>
        <w:rPr>
          <w:color w:val="000000" w:themeColor="text1"/>
          <w:sz w:val="24"/>
          <w:szCs w:val="24"/>
        </w:rPr>
      </w:pPr>
    </w:p>
    <w:p w14:paraId="0DE1EB2A" w14:textId="21656E35" w:rsidR="00234219" w:rsidRPr="009B0B7C" w:rsidRDefault="00DC2D21" w:rsidP="00761026">
      <w:pPr>
        <w:ind w:right="-36"/>
        <w:rPr>
          <w:color w:val="000000" w:themeColor="text1"/>
          <w:sz w:val="24"/>
          <w:szCs w:val="24"/>
        </w:rPr>
      </w:pPr>
      <w:r w:rsidRPr="009B0B7C">
        <w:rPr>
          <w:color w:val="000000" w:themeColor="text1"/>
          <w:sz w:val="24"/>
          <w:szCs w:val="24"/>
        </w:rPr>
        <w:t xml:space="preserve">There was another interesting development in the United States last week. It was widely reported that a number of companies in </w:t>
      </w:r>
      <w:r w:rsidR="00934A73" w:rsidRPr="009B0B7C">
        <w:rPr>
          <w:color w:val="000000" w:themeColor="text1"/>
          <w:sz w:val="24"/>
          <w:szCs w:val="24"/>
        </w:rPr>
        <w:t>retail and banking</w:t>
      </w:r>
      <w:r w:rsidRPr="009B0B7C">
        <w:rPr>
          <w:color w:val="000000" w:themeColor="text1"/>
          <w:sz w:val="24"/>
          <w:szCs w:val="24"/>
        </w:rPr>
        <w:t xml:space="preserve"> sectors </w:t>
      </w:r>
      <w:r w:rsidR="00934A73" w:rsidRPr="009B0B7C">
        <w:rPr>
          <w:color w:val="000000" w:themeColor="text1"/>
          <w:sz w:val="24"/>
          <w:szCs w:val="24"/>
        </w:rPr>
        <w:t>increased</w:t>
      </w:r>
      <w:r w:rsidRPr="009B0B7C">
        <w:rPr>
          <w:color w:val="000000" w:themeColor="text1"/>
          <w:sz w:val="24"/>
          <w:szCs w:val="24"/>
        </w:rPr>
        <w:t xml:space="preserve"> entry-level hourly wages </w:t>
      </w:r>
      <w:r w:rsidR="00934A73" w:rsidRPr="009B0B7C">
        <w:rPr>
          <w:color w:val="000000" w:themeColor="text1"/>
          <w:sz w:val="24"/>
          <w:szCs w:val="24"/>
        </w:rPr>
        <w:t>to levels well</w:t>
      </w:r>
      <w:r w:rsidRPr="009B0B7C">
        <w:rPr>
          <w:color w:val="000000" w:themeColor="text1"/>
          <w:sz w:val="24"/>
          <w:szCs w:val="24"/>
        </w:rPr>
        <w:t xml:space="preserve"> above the national minimum wage</w:t>
      </w:r>
      <w:r w:rsidR="00934A73" w:rsidRPr="009B0B7C">
        <w:rPr>
          <w:color w:val="000000" w:themeColor="text1"/>
          <w:sz w:val="24"/>
          <w:szCs w:val="24"/>
        </w:rPr>
        <w:t xml:space="preserve"> of $7.25 an hour. The companies </w:t>
      </w:r>
      <w:r w:rsidR="009B0B7C">
        <w:rPr>
          <w:color w:val="000000" w:themeColor="text1"/>
          <w:sz w:val="24"/>
          <w:szCs w:val="24"/>
        </w:rPr>
        <w:t xml:space="preserve">are </w:t>
      </w:r>
      <w:r w:rsidR="00934A73" w:rsidRPr="009B0B7C">
        <w:rPr>
          <w:color w:val="000000" w:themeColor="text1"/>
          <w:sz w:val="24"/>
          <w:szCs w:val="24"/>
        </w:rPr>
        <w:t>pay</w:t>
      </w:r>
      <w:r w:rsidR="009B0B7C">
        <w:rPr>
          <w:color w:val="000000" w:themeColor="text1"/>
          <w:sz w:val="24"/>
          <w:szCs w:val="24"/>
        </w:rPr>
        <w:t>ing</w:t>
      </w:r>
      <w:r w:rsidR="00934A73" w:rsidRPr="009B0B7C">
        <w:rPr>
          <w:color w:val="000000" w:themeColor="text1"/>
          <w:sz w:val="24"/>
          <w:szCs w:val="24"/>
        </w:rPr>
        <w:t xml:space="preserve"> </w:t>
      </w:r>
      <w:r w:rsidR="00FF6F72" w:rsidRPr="009B0B7C">
        <w:rPr>
          <w:color w:val="000000" w:themeColor="text1"/>
          <w:sz w:val="24"/>
          <w:szCs w:val="24"/>
        </w:rPr>
        <w:t>$13</w:t>
      </w:r>
      <w:r w:rsidRPr="009B0B7C">
        <w:rPr>
          <w:color w:val="000000" w:themeColor="text1"/>
          <w:sz w:val="24"/>
          <w:szCs w:val="24"/>
        </w:rPr>
        <w:t xml:space="preserve"> to $20 an hour</w:t>
      </w:r>
      <w:r w:rsidR="00234219" w:rsidRPr="009B0B7C">
        <w:rPr>
          <w:color w:val="000000" w:themeColor="text1"/>
          <w:sz w:val="24"/>
          <w:szCs w:val="24"/>
        </w:rPr>
        <w:t xml:space="preserve">, according to Renae Merle of </w:t>
      </w:r>
      <w:r w:rsidR="009B0B7C">
        <w:rPr>
          <w:i/>
          <w:color w:val="000000" w:themeColor="text1"/>
          <w:sz w:val="24"/>
          <w:szCs w:val="24"/>
        </w:rPr>
        <w:t>T</w:t>
      </w:r>
      <w:r w:rsidR="00234219" w:rsidRPr="009B0B7C">
        <w:rPr>
          <w:i/>
          <w:color w:val="000000" w:themeColor="text1"/>
          <w:sz w:val="24"/>
          <w:szCs w:val="24"/>
        </w:rPr>
        <w:t>he Washington Post</w:t>
      </w:r>
      <w:r w:rsidR="00234219" w:rsidRPr="009B0B7C">
        <w:rPr>
          <w:color w:val="000000" w:themeColor="text1"/>
          <w:sz w:val="24"/>
          <w:szCs w:val="24"/>
        </w:rPr>
        <w:t xml:space="preserve"> and a report from </w:t>
      </w:r>
      <w:r w:rsidR="00234219" w:rsidRPr="009B0B7C">
        <w:rPr>
          <w:i/>
          <w:color w:val="000000" w:themeColor="text1"/>
          <w:sz w:val="24"/>
          <w:szCs w:val="24"/>
        </w:rPr>
        <w:t>Reuters</w:t>
      </w:r>
      <w:r w:rsidRPr="009B0B7C">
        <w:rPr>
          <w:color w:val="000000" w:themeColor="text1"/>
          <w:sz w:val="24"/>
          <w:szCs w:val="24"/>
        </w:rPr>
        <w:t>.</w:t>
      </w:r>
    </w:p>
    <w:p w14:paraId="4BEB2135" w14:textId="77777777" w:rsidR="00234219" w:rsidRPr="009B0B7C" w:rsidRDefault="00234219" w:rsidP="00761026">
      <w:pPr>
        <w:ind w:right="-36"/>
        <w:rPr>
          <w:color w:val="000000" w:themeColor="text1"/>
          <w:sz w:val="24"/>
          <w:szCs w:val="24"/>
        </w:rPr>
      </w:pPr>
    </w:p>
    <w:p w14:paraId="23224793" w14:textId="33B95E28" w:rsidR="001B5BB9" w:rsidRPr="009B0B7C" w:rsidRDefault="00934A73" w:rsidP="00761026">
      <w:pPr>
        <w:ind w:right="-36"/>
        <w:rPr>
          <w:color w:val="000000" w:themeColor="text1"/>
          <w:sz w:val="24"/>
          <w:szCs w:val="24"/>
        </w:rPr>
      </w:pPr>
      <w:r w:rsidRPr="009B0B7C">
        <w:rPr>
          <w:color w:val="000000" w:themeColor="text1"/>
          <w:sz w:val="24"/>
          <w:szCs w:val="24"/>
        </w:rPr>
        <w:t xml:space="preserve">That is good news for workers, </w:t>
      </w:r>
      <w:r w:rsidR="00A362F5" w:rsidRPr="009B0B7C">
        <w:rPr>
          <w:color w:val="000000" w:themeColor="text1"/>
          <w:sz w:val="24"/>
          <w:szCs w:val="24"/>
        </w:rPr>
        <w:t>but</w:t>
      </w:r>
      <w:r w:rsidRPr="009B0B7C">
        <w:rPr>
          <w:color w:val="000000" w:themeColor="text1"/>
          <w:sz w:val="24"/>
          <w:szCs w:val="24"/>
        </w:rPr>
        <w:t xml:space="preserve"> not such good news for investors since higher wages could lead to l</w:t>
      </w:r>
      <w:r w:rsidR="006E7955" w:rsidRPr="009B0B7C">
        <w:rPr>
          <w:color w:val="000000" w:themeColor="text1"/>
          <w:sz w:val="24"/>
          <w:szCs w:val="24"/>
        </w:rPr>
        <w:t>ower corporate profits</w:t>
      </w:r>
      <w:r w:rsidR="00234219" w:rsidRPr="009B0B7C">
        <w:rPr>
          <w:color w:val="000000" w:themeColor="text1"/>
          <w:sz w:val="24"/>
          <w:szCs w:val="24"/>
        </w:rPr>
        <w:t xml:space="preserve">, reported Joe Wallace and Akane Otani of </w:t>
      </w:r>
      <w:r w:rsidR="00234219" w:rsidRPr="009B0B7C">
        <w:rPr>
          <w:i/>
          <w:color w:val="000000" w:themeColor="text1"/>
          <w:sz w:val="24"/>
          <w:szCs w:val="24"/>
        </w:rPr>
        <w:t>The Wall Street Journal</w:t>
      </w:r>
      <w:r w:rsidR="006E7955" w:rsidRPr="009B0B7C">
        <w:rPr>
          <w:color w:val="000000" w:themeColor="text1"/>
          <w:sz w:val="24"/>
          <w:szCs w:val="24"/>
        </w:rPr>
        <w:t>.</w:t>
      </w:r>
    </w:p>
    <w:p w14:paraId="53B3757B" w14:textId="77777777" w:rsidR="00DC2D21" w:rsidRPr="009B0B7C" w:rsidRDefault="00DC2D21" w:rsidP="00761026">
      <w:pPr>
        <w:ind w:right="-36"/>
        <w:rPr>
          <w:color w:val="000000" w:themeColor="text1"/>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9B0B7C" w:rsidRPr="009B0B7C" w14:paraId="42A9FA97" w14:textId="77777777" w:rsidTr="0076102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5B766D5" w:rsidR="00F5154C" w:rsidRPr="009B0B7C" w:rsidRDefault="00F5154C" w:rsidP="00761026">
            <w:pPr>
              <w:ind w:right="-36"/>
              <w:jc w:val="center"/>
              <w:rPr>
                <w:b/>
                <w:bCs/>
                <w:color w:val="000000" w:themeColor="text1"/>
                <w:szCs w:val="24"/>
              </w:rPr>
            </w:pPr>
            <w:r w:rsidRPr="009B0B7C">
              <w:rPr>
                <w:color w:val="000000" w:themeColor="text1"/>
                <w:szCs w:val="24"/>
              </w:rPr>
              <w:br w:type="page"/>
            </w:r>
            <w:r w:rsidR="00A80CE6" w:rsidRPr="009B0B7C">
              <w:rPr>
                <w:b/>
                <w:bCs/>
                <w:color w:val="000000" w:themeColor="text1"/>
                <w:szCs w:val="24"/>
              </w:rPr>
              <w:t xml:space="preserve">Data as of </w:t>
            </w:r>
            <w:r w:rsidR="0035171C" w:rsidRPr="009B0B7C">
              <w:rPr>
                <w:b/>
                <w:bCs/>
                <w:color w:val="000000" w:themeColor="text1"/>
                <w:szCs w:val="24"/>
              </w:rPr>
              <w:t>4/12</w:t>
            </w:r>
            <w:r w:rsidR="00DB62F4" w:rsidRPr="009B0B7C">
              <w:rPr>
                <w:b/>
                <w:bCs/>
                <w:color w:val="000000" w:themeColor="text1"/>
                <w:szCs w:val="24"/>
              </w:rPr>
              <w:t>/</w:t>
            </w:r>
            <w:r w:rsidRPr="009B0B7C">
              <w:rPr>
                <w:b/>
                <w:bCs/>
                <w:color w:val="000000" w:themeColor="text1"/>
                <w:szCs w:val="24"/>
              </w:rPr>
              <w:t>1</w:t>
            </w:r>
            <w:r w:rsidR="00AE7C00" w:rsidRPr="009B0B7C">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9B0B7C" w:rsidRDefault="00F5154C" w:rsidP="00761026">
            <w:pPr>
              <w:ind w:right="-36"/>
              <w:jc w:val="center"/>
              <w:rPr>
                <w:b/>
                <w:bCs/>
                <w:color w:val="000000" w:themeColor="text1"/>
                <w:szCs w:val="24"/>
              </w:rPr>
            </w:pPr>
            <w:r w:rsidRPr="009B0B7C">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B0B7C" w:rsidRDefault="00F5154C" w:rsidP="00761026">
            <w:pPr>
              <w:ind w:right="-36"/>
              <w:jc w:val="center"/>
              <w:rPr>
                <w:b/>
                <w:bCs/>
                <w:color w:val="000000" w:themeColor="text1"/>
                <w:szCs w:val="24"/>
              </w:rPr>
            </w:pPr>
            <w:r w:rsidRPr="009B0B7C">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B0B7C" w:rsidRDefault="00F5154C" w:rsidP="00761026">
            <w:pPr>
              <w:ind w:right="-36"/>
              <w:jc w:val="center"/>
              <w:rPr>
                <w:b/>
                <w:bCs/>
                <w:color w:val="000000" w:themeColor="text1"/>
                <w:szCs w:val="24"/>
              </w:rPr>
            </w:pPr>
            <w:r w:rsidRPr="009B0B7C">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B0B7C" w:rsidRDefault="00F5154C" w:rsidP="00761026">
            <w:pPr>
              <w:ind w:right="-36"/>
              <w:jc w:val="center"/>
              <w:rPr>
                <w:b/>
                <w:bCs/>
                <w:color w:val="000000" w:themeColor="text1"/>
                <w:szCs w:val="24"/>
              </w:rPr>
            </w:pPr>
            <w:r w:rsidRPr="009B0B7C">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B0B7C" w:rsidRDefault="00F5154C" w:rsidP="00761026">
            <w:pPr>
              <w:ind w:right="-36"/>
              <w:jc w:val="center"/>
              <w:rPr>
                <w:b/>
                <w:bCs/>
                <w:color w:val="000000" w:themeColor="text1"/>
                <w:szCs w:val="24"/>
              </w:rPr>
            </w:pPr>
            <w:r w:rsidRPr="009B0B7C">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B0B7C" w:rsidRDefault="00F5154C" w:rsidP="00761026">
            <w:pPr>
              <w:ind w:right="-36"/>
              <w:jc w:val="center"/>
              <w:rPr>
                <w:b/>
                <w:bCs/>
                <w:color w:val="000000" w:themeColor="text1"/>
                <w:szCs w:val="24"/>
              </w:rPr>
            </w:pPr>
            <w:r w:rsidRPr="009B0B7C">
              <w:rPr>
                <w:b/>
                <w:bCs/>
                <w:color w:val="000000" w:themeColor="text1"/>
                <w:szCs w:val="24"/>
              </w:rPr>
              <w:t>10-Year</w:t>
            </w:r>
          </w:p>
        </w:tc>
      </w:tr>
      <w:tr w:rsidR="009B0B7C" w:rsidRPr="009B0B7C" w14:paraId="4F8954D1" w14:textId="77777777" w:rsidTr="00761026">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B0B7C" w:rsidRDefault="00F5154C" w:rsidP="00761026">
            <w:pPr>
              <w:ind w:right="-36"/>
              <w:rPr>
                <w:color w:val="000000" w:themeColor="text1"/>
                <w:szCs w:val="24"/>
              </w:rPr>
            </w:pPr>
            <w:r w:rsidRPr="009B0B7C">
              <w:rPr>
                <w:color w:val="000000" w:themeColor="text1"/>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F3C178A" w:rsidR="00F5154C" w:rsidRPr="009B0B7C" w:rsidRDefault="00B47A73" w:rsidP="00761026">
            <w:pPr>
              <w:ind w:right="-36"/>
              <w:jc w:val="center"/>
              <w:rPr>
                <w:color w:val="000000" w:themeColor="text1"/>
                <w:szCs w:val="24"/>
              </w:rPr>
            </w:pPr>
            <w:r w:rsidRPr="009B0B7C">
              <w:rPr>
                <w:color w:val="000000" w:themeColor="text1"/>
                <w:szCs w:val="24"/>
              </w:rPr>
              <w:t>0.5</w:t>
            </w:r>
            <w:r w:rsidR="00F5154C" w:rsidRPr="009B0B7C">
              <w:rPr>
                <w:color w:val="000000" w:themeColor="text1"/>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227DBDA" w:rsidR="00F5154C" w:rsidRPr="009B0B7C" w:rsidRDefault="00B47A73" w:rsidP="00761026">
            <w:pPr>
              <w:ind w:right="-36"/>
              <w:jc w:val="center"/>
              <w:rPr>
                <w:color w:val="000000" w:themeColor="text1"/>
                <w:szCs w:val="24"/>
              </w:rPr>
            </w:pPr>
            <w:r w:rsidRPr="009B0B7C">
              <w:rPr>
                <w:color w:val="000000" w:themeColor="text1"/>
                <w:szCs w:val="24"/>
              </w:rPr>
              <w:t>16.0</w:t>
            </w:r>
            <w:r w:rsidR="00F5154C" w:rsidRPr="009B0B7C">
              <w:rPr>
                <w:color w:val="000000" w:themeColor="text1"/>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2C1E73E" w:rsidR="00F5154C" w:rsidRPr="009B0B7C" w:rsidRDefault="00B47A73" w:rsidP="00761026">
            <w:pPr>
              <w:ind w:right="-36"/>
              <w:jc w:val="center"/>
              <w:rPr>
                <w:color w:val="000000" w:themeColor="text1"/>
                <w:szCs w:val="24"/>
              </w:rPr>
            </w:pPr>
            <w:r w:rsidRPr="009B0B7C">
              <w:rPr>
                <w:color w:val="000000" w:themeColor="text1"/>
                <w:szCs w:val="24"/>
              </w:rPr>
              <w:t>9.1</w:t>
            </w:r>
            <w:r w:rsidR="00F5154C" w:rsidRPr="009B0B7C">
              <w:rPr>
                <w:color w:val="000000" w:themeColor="text1"/>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095D608" w:rsidR="00F5154C" w:rsidRPr="009B0B7C" w:rsidRDefault="007605E6" w:rsidP="00761026">
            <w:pPr>
              <w:ind w:right="-36"/>
              <w:jc w:val="center"/>
              <w:rPr>
                <w:color w:val="000000" w:themeColor="text1"/>
                <w:szCs w:val="24"/>
              </w:rPr>
            </w:pPr>
            <w:r w:rsidRPr="009B0B7C">
              <w:rPr>
                <w:color w:val="000000" w:themeColor="text1"/>
                <w:szCs w:val="24"/>
              </w:rPr>
              <w:t>12</w:t>
            </w:r>
            <w:r w:rsidR="00B47A73" w:rsidRPr="009B0B7C">
              <w:rPr>
                <w:color w:val="000000" w:themeColor="text1"/>
                <w:szCs w:val="24"/>
              </w:rPr>
              <w:t>.1</w:t>
            </w:r>
            <w:r w:rsidR="00C2158B" w:rsidRPr="009B0B7C">
              <w:rPr>
                <w:color w:val="000000" w:themeColor="text1"/>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AC7599E" w:rsidR="00F5154C" w:rsidRPr="009B0B7C" w:rsidRDefault="00B47A73" w:rsidP="00761026">
            <w:pPr>
              <w:ind w:right="-36"/>
              <w:jc w:val="center"/>
              <w:rPr>
                <w:color w:val="000000" w:themeColor="text1"/>
                <w:szCs w:val="24"/>
              </w:rPr>
            </w:pPr>
            <w:r w:rsidRPr="009B0B7C">
              <w:rPr>
                <w:color w:val="000000" w:themeColor="text1"/>
                <w:szCs w:val="24"/>
              </w:rPr>
              <w:t>9.7</w:t>
            </w:r>
            <w:r w:rsidR="00F5154C" w:rsidRPr="009B0B7C">
              <w:rPr>
                <w:color w:val="000000" w:themeColor="text1"/>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A9834A7" w:rsidR="00F5154C" w:rsidRPr="009B0B7C" w:rsidRDefault="00B47A73" w:rsidP="00761026">
            <w:pPr>
              <w:ind w:right="-36"/>
              <w:jc w:val="center"/>
              <w:rPr>
                <w:color w:val="000000" w:themeColor="text1"/>
                <w:szCs w:val="24"/>
              </w:rPr>
            </w:pPr>
            <w:r w:rsidRPr="009B0B7C">
              <w:rPr>
                <w:color w:val="000000" w:themeColor="text1"/>
                <w:szCs w:val="24"/>
              </w:rPr>
              <w:t>13.0</w:t>
            </w:r>
            <w:r w:rsidR="00F5154C" w:rsidRPr="009B0B7C">
              <w:rPr>
                <w:color w:val="000000" w:themeColor="text1"/>
                <w:szCs w:val="24"/>
              </w:rPr>
              <w:t>%</w:t>
            </w:r>
          </w:p>
        </w:tc>
      </w:tr>
      <w:tr w:rsidR="009B0B7C" w:rsidRPr="009B0B7C" w14:paraId="6D9312C9" w14:textId="77777777" w:rsidTr="0076102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B0B7C" w:rsidRDefault="00F5154C" w:rsidP="00761026">
            <w:pPr>
              <w:ind w:right="-36"/>
              <w:rPr>
                <w:color w:val="000000" w:themeColor="text1"/>
                <w:szCs w:val="24"/>
              </w:rPr>
            </w:pPr>
            <w:r w:rsidRPr="009B0B7C">
              <w:rPr>
                <w:color w:val="000000" w:themeColor="text1"/>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BA0C574" w:rsidR="00F5154C" w:rsidRPr="009B0B7C" w:rsidRDefault="00B47A73" w:rsidP="00761026">
            <w:pPr>
              <w:ind w:right="-36"/>
              <w:jc w:val="center"/>
              <w:rPr>
                <w:color w:val="000000" w:themeColor="text1"/>
                <w:szCs w:val="24"/>
              </w:rPr>
            </w:pPr>
            <w:r w:rsidRPr="009B0B7C">
              <w:rPr>
                <w:color w:val="000000" w:themeColor="text1"/>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F3CAF1F" w:rsidR="00F5154C" w:rsidRPr="009B0B7C" w:rsidRDefault="007605E6" w:rsidP="00761026">
            <w:pPr>
              <w:ind w:right="-36"/>
              <w:jc w:val="center"/>
              <w:rPr>
                <w:color w:val="000000" w:themeColor="text1"/>
                <w:szCs w:val="24"/>
              </w:rPr>
            </w:pPr>
            <w:r w:rsidRPr="009B0B7C">
              <w:rPr>
                <w:color w:val="000000" w:themeColor="text1"/>
                <w:szCs w:val="24"/>
              </w:rPr>
              <w:t>11.</w:t>
            </w:r>
            <w:r w:rsidR="00B47A73" w:rsidRPr="009B0B7C">
              <w:rPr>
                <w:color w:val="000000" w:themeColor="text1"/>
                <w:szCs w:val="24"/>
              </w:rPr>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1152B34" w:rsidR="00F5154C" w:rsidRPr="009B0B7C" w:rsidRDefault="00C84464" w:rsidP="00761026">
            <w:pPr>
              <w:ind w:right="-36"/>
              <w:jc w:val="center"/>
              <w:rPr>
                <w:color w:val="000000" w:themeColor="text1"/>
                <w:szCs w:val="24"/>
              </w:rPr>
            </w:pPr>
            <w:r w:rsidRPr="009B0B7C">
              <w:rPr>
                <w:color w:val="000000" w:themeColor="text1"/>
                <w:szCs w:val="24"/>
              </w:rPr>
              <w:t>-</w:t>
            </w:r>
            <w:r w:rsidR="00B47A73" w:rsidRPr="009B0B7C">
              <w:rPr>
                <w:color w:val="000000" w:themeColor="text1"/>
                <w:szCs w:val="24"/>
              </w:rPr>
              <w:t>6.3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DC34E4F" w:rsidR="00F5154C" w:rsidRPr="009B0B7C" w:rsidRDefault="00B47A73" w:rsidP="00761026">
            <w:pPr>
              <w:ind w:right="-36"/>
              <w:jc w:val="center"/>
              <w:rPr>
                <w:color w:val="000000" w:themeColor="text1"/>
                <w:szCs w:val="24"/>
              </w:rPr>
            </w:pPr>
            <w:r w:rsidRPr="009B0B7C">
              <w:rPr>
                <w:color w:val="000000" w:themeColor="text1"/>
                <w:szCs w:val="24"/>
              </w:rPr>
              <w:t>6.3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39E3F71" w:rsidR="00F5154C" w:rsidRPr="009B0B7C" w:rsidRDefault="00B47A73" w:rsidP="00761026">
            <w:pPr>
              <w:ind w:right="-36"/>
              <w:jc w:val="center"/>
              <w:rPr>
                <w:color w:val="000000" w:themeColor="text1"/>
                <w:szCs w:val="24"/>
              </w:rPr>
            </w:pPr>
            <w:r w:rsidRPr="009B0B7C">
              <w:rPr>
                <w:color w:val="000000" w:themeColor="text1"/>
                <w:szCs w:val="24"/>
              </w:rPr>
              <w:t>1.0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80194A5" w:rsidR="00F5154C" w:rsidRPr="009B0B7C" w:rsidRDefault="00B47A73" w:rsidP="00761026">
            <w:pPr>
              <w:ind w:right="-36"/>
              <w:jc w:val="center"/>
              <w:rPr>
                <w:color w:val="000000" w:themeColor="text1"/>
                <w:szCs w:val="24"/>
              </w:rPr>
            </w:pPr>
            <w:r w:rsidRPr="009B0B7C">
              <w:rPr>
                <w:color w:val="000000" w:themeColor="text1"/>
                <w:szCs w:val="24"/>
              </w:rPr>
              <w:t>5.9</w:t>
            </w:r>
          </w:p>
        </w:tc>
      </w:tr>
      <w:tr w:rsidR="009B0B7C" w:rsidRPr="009B0B7C" w14:paraId="22F6A5C7" w14:textId="77777777" w:rsidTr="0076102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B0B7C" w:rsidRDefault="00F5154C" w:rsidP="00761026">
            <w:pPr>
              <w:ind w:right="-36"/>
              <w:rPr>
                <w:color w:val="000000" w:themeColor="text1"/>
                <w:szCs w:val="24"/>
              </w:rPr>
            </w:pPr>
            <w:r w:rsidRPr="009B0B7C">
              <w:rPr>
                <w:color w:val="000000" w:themeColor="text1"/>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84A462D" w:rsidR="00F5154C" w:rsidRPr="009B0B7C" w:rsidRDefault="0011628E" w:rsidP="00761026">
            <w:pPr>
              <w:ind w:right="-36"/>
              <w:jc w:val="center"/>
              <w:rPr>
                <w:color w:val="000000" w:themeColor="text1"/>
                <w:szCs w:val="24"/>
              </w:rPr>
            </w:pPr>
            <w:r w:rsidRPr="009B0B7C">
              <w:rPr>
                <w:color w:val="000000" w:themeColor="text1"/>
                <w:szCs w:val="24"/>
              </w:rPr>
              <w:t>2</w:t>
            </w:r>
            <w:r w:rsidR="00DD0071" w:rsidRPr="009B0B7C">
              <w:rPr>
                <w:color w:val="000000" w:themeColor="text1"/>
                <w:szCs w:val="24"/>
              </w:rPr>
              <w:t>.</w:t>
            </w:r>
            <w:r w:rsidR="00B47A73" w:rsidRPr="009B0B7C">
              <w:rPr>
                <w:color w:val="000000" w:themeColor="text1"/>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B0B7C" w:rsidRDefault="00F5154C" w:rsidP="00761026">
            <w:pPr>
              <w:ind w:right="-36"/>
              <w:jc w:val="center"/>
              <w:rPr>
                <w:color w:val="000000" w:themeColor="text1"/>
                <w:szCs w:val="24"/>
              </w:rPr>
            </w:pPr>
            <w:r w:rsidRPr="009B0B7C">
              <w:rPr>
                <w:color w:val="000000" w:themeColor="text1"/>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B18F343" w:rsidR="00F5154C" w:rsidRPr="009B0B7C" w:rsidRDefault="00EC0E05" w:rsidP="00761026">
            <w:pPr>
              <w:ind w:right="-36"/>
              <w:jc w:val="center"/>
              <w:rPr>
                <w:color w:val="000000" w:themeColor="text1"/>
                <w:szCs w:val="24"/>
              </w:rPr>
            </w:pPr>
            <w:r w:rsidRPr="009B0B7C">
              <w:rPr>
                <w:color w:val="000000" w:themeColor="text1"/>
                <w:szCs w:val="24"/>
              </w:rPr>
              <w:t>2.</w:t>
            </w:r>
            <w:r w:rsidR="007605E6" w:rsidRPr="009B0B7C">
              <w:rPr>
                <w:color w:val="000000" w:themeColor="text1"/>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D539F01" w:rsidR="00F5154C" w:rsidRPr="009B0B7C" w:rsidRDefault="00AE7DFF" w:rsidP="00761026">
            <w:pPr>
              <w:ind w:right="-36"/>
              <w:jc w:val="center"/>
              <w:rPr>
                <w:color w:val="000000" w:themeColor="text1"/>
                <w:szCs w:val="24"/>
              </w:rPr>
            </w:pPr>
            <w:r w:rsidRPr="009B0B7C">
              <w:rPr>
                <w:color w:val="000000" w:themeColor="text1"/>
                <w:szCs w:val="24"/>
              </w:rPr>
              <w:t>1.</w:t>
            </w:r>
            <w:r w:rsidR="00B47A73" w:rsidRPr="009B0B7C">
              <w:rPr>
                <w:color w:val="000000" w:themeColor="text1"/>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08DB6EC" w:rsidR="00F5154C" w:rsidRPr="009B0B7C" w:rsidRDefault="0011628E" w:rsidP="00761026">
            <w:pPr>
              <w:ind w:right="-36"/>
              <w:jc w:val="center"/>
              <w:rPr>
                <w:color w:val="000000" w:themeColor="text1"/>
                <w:szCs w:val="24"/>
              </w:rPr>
            </w:pPr>
            <w:r w:rsidRPr="009B0B7C">
              <w:rPr>
                <w:color w:val="000000" w:themeColor="text1"/>
                <w:szCs w:val="24"/>
              </w:rPr>
              <w:t>2.</w:t>
            </w:r>
            <w:r w:rsidR="00B47A73" w:rsidRPr="009B0B7C">
              <w:rPr>
                <w:color w:val="000000" w:themeColor="text1"/>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65FFA99" w:rsidR="00F5154C" w:rsidRPr="009B0B7C" w:rsidRDefault="00AE7DFF" w:rsidP="00761026">
            <w:pPr>
              <w:ind w:right="-36"/>
              <w:jc w:val="center"/>
              <w:rPr>
                <w:color w:val="000000" w:themeColor="text1"/>
                <w:szCs w:val="24"/>
              </w:rPr>
            </w:pPr>
            <w:r w:rsidRPr="009B0B7C">
              <w:rPr>
                <w:color w:val="000000" w:themeColor="text1"/>
                <w:szCs w:val="24"/>
              </w:rPr>
              <w:t>2.</w:t>
            </w:r>
            <w:r w:rsidR="007605E6" w:rsidRPr="009B0B7C">
              <w:rPr>
                <w:color w:val="000000" w:themeColor="text1"/>
                <w:szCs w:val="24"/>
              </w:rPr>
              <w:t>9</w:t>
            </w:r>
          </w:p>
        </w:tc>
      </w:tr>
      <w:tr w:rsidR="009B0B7C" w:rsidRPr="009B0B7C" w14:paraId="3C19B3EB" w14:textId="77777777" w:rsidTr="0076102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B0B7C" w:rsidRDefault="00F5154C" w:rsidP="00761026">
            <w:pPr>
              <w:ind w:right="-36"/>
              <w:rPr>
                <w:color w:val="000000" w:themeColor="text1"/>
                <w:szCs w:val="24"/>
              </w:rPr>
            </w:pPr>
            <w:r w:rsidRPr="009B0B7C">
              <w:rPr>
                <w:color w:val="000000" w:themeColor="text1"/>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7AF738C" w:rsidR="00F5154C" w:rsidRPr="009B0B7C" w:rsidRDefault="007605E6" w:rsidP="00761026">
            <w:pPr>
              <w:ind w:right="-36"/>
              <w:jc w:val="center"/>
              <w:rPr>
                <w:color w:val="000000" w:themeColor="text1"/>
                <w:szCs w:val="24"/>
              </w:rPr>
            </w:pPr>
            <w:r w:rsidRPr="009B0B7C">
              <w:rPr>
                <w:color w:val="000000" w:themeColor="text1"/>
                <w:szCs w:val="24"/>
              </w:rPr>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9217A9D" w:rsidR="00F5154C" w:rsidRPr="009B0B7C" w:rsidRDefault="00B47A73" w:rsidP="00761026">
            <w:pPr>
              <w:ind w:right="-36"/>
              <w:jc w:val="center"/>
              <w:rPr>
                <w:color w:val="000000" w:themeColor="text1"/>
                <w:szCs w:val="24"/>
              </w:rPr>
            </w:pPr>
            <w:r w:rsidRPr="009B0B7C">
              <w:rPr>
                <w:color w:val="000000" w:themeColor="text1"/>
                <w:szCs w:val="24"/>
              </w:rPr>
              <w:t>1.0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D6657F9" w:rsidR="00F5154C" w:rsidRPr="009B0B7C" w:rsidRDefault="007605E6" w:rsidP="00761026">
            <w:pPr>
              <w:ind w:right="-36"/>
              <w:jc w:val="center"/>
              <w:rPr>
                <w:color w:val="000000" w:themeColor="text1"/>
                <w:szCs w:val="24"/>
              </w:rPr>
            </w:pPr>
            <w:r w:rsidRPr="009B0B7C">
              <w:rPr>
                <w:color w:val="000000" w:themeColor="text1"/>
                <w:szCs w:val="24"/>
              </w:rPr>
              <w:t>-3.</w:t>
            </w:r>
            <w:r w:rsidR="00B47A73" w:rsidRPr="009B0B7C">
              <w:rPr>
                <w:color w:val="000000" w:themeColor="text1"/>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89C0362" w:rsidR="00F5154C" w:rsidRPr="009B0B7C" w:rsidRDefault="00A006A8" w:rsidP="00761026">
            <w:pPr>
              <w:ind w:right="-36"/>
              <w:jc w:val="center"/>
              <w:rPr>
                <w:color w:val="000000" w:themeColor="text1"/>
                <w:szCs w:val="24"/>
              </w:rPr>
            </w:pPr>
            <w:r w:rsidRPr="009B0B7C">
              <w:rPr>
                <w:color w:val="000000" w:themeColor="text1"/>
                <w:szCs w:val="24"/>
              </w:rPr>
              <w:t>1.</w:t>
            </w:r>
            <w:r w:rsidR="00B47A73" w:rsidRPr="009B0B7C">
              <w:rPr>
                <w:color w:val="000000" w:themeColor="text1"/>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352F876" w:rsidR="00F5154C" w:rsidRPr="009B0B7C" w:rsidRDefault="007605E6" w:rsidP="00761026">
            <w:pPr>
              <w:ind w:right="-36"/>
              <w:jc w:val="center"/>
              <w:rPr>
                <w:color w:val="000000" w:themeColor="text1"/>
                <w:szCs w:val="24"/>
              </w:rPr>
            </w:pPr>
            <w:r w:rsidRPr="009B0B7C">
              <w:rPr>
                <w:color w:val="000000" w:themeColor="text1"/>
                <w:szCs w:val="24"/>
              </w:rPr>
              <w:t>-</w:t>
            </w:r>
            <w:r w:rsidR="00AE7DFF" w:rsidRPr="009B0B7C">
              <w:rPr>
                <w:color w:val="000000" w:themeColor="text1"/>
                <w:szCs w:val="24"/>
              </w:rPr>
              <w:t>0.</w:t>
            </w:r>
            <w:r w:rsidR="00B47A73" w:rsidRPr="009B0B7C">
              <w:rPr>
                <w:color w:val="000000" w:themeColor="text1"/>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F18D4F2" w:rsidR="00F5154C" w:rsidRPr="009B0B7C" w:rsidRDefault="00B47A73" w:rsidP="00761026">
            <w:pPr>
              <w:ind w:right="-36"/>
              <w:jc w:val="center"/>
              <w:rPr>
                <w:color w:val="000000" w:themeColor="text1"/>
                <w:szCs w:val="24"/>
              </w:rPr>
            </w:pPr>
            <w:r w:rsidRPr="009B0B7C">
              <w:rPr>
                <w:color w:val="000000" w:themeColor="text1"/>
                <w:szCs w:val="24"/>
              </w:rPr>
              <w:t>3.9</w:t>
            </w:r>
          </w:p>
        </w:tc>
      </w:tr>
      <w:tr w:rsidR="009B0B7C" w:rsidRPr="009B0B7C" w14:paraId="15DF82AD" w14:textId="77777777" w:rsidTr="0076102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B0B7C" w:rsidRDefault="00F5154C" w:rsidP="00761026">
            <w:pPr>
              <w:ind w:right="-36"/>
              <w:rPr>
                <w:color w:val="000000" w:themeColor="text1"/>
              </w:rPr>
            </w:pPr>
            <w:r w:rsidRPr="009B0B7C">
              <w:rPr>
                <w:color w:val="000000" w:themeColor="text1"/>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02B20A1" w:rsidR="00F5154C" w:rsidRPr="009B0B7C" w:rsidRDefault="00B47A73" w:rsidP="00761026">
            <w:pPr>
              <w:ind w:right="-36"/>
              <w:jc w:val="center"/>
              <w:rPr>
                <w:color w:val="000000" w:themeColor="text1"/>
              </w:rPr>
            </w:pPr>
            <w:r w:rsidRPr="009B0B7C">
              <w:rPr>
                <w:color w:val="000000" w:themeColor="text1"/>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99F8289" w:rsidR="00F5154C" w:rsidRPr="009B0B7C" w:rsidRDefault="00D75C29" w:rsidP="00761026">
            <w:pPr>
              <w:ind w:right="-36"/>
              <w:jc w:val="center"/>
              <w:rPr>
                <w:color w:val="000000" w:themeColor="text1"/>
              </w:rPr>
            </w:pPr>
            <w:r w:rsidRPr="009B0B7C">
              <w:rPr>
                <w:color w:val="000000" w:themeColor="text1"/>
              </w:rPr>
              <w:t>7</w:t>
            </w:r>
            <w:r w:rsidR="007605E6" w:rsidRPr="009B0B7C">
              <w:rPr>
                <w:color w:val="000000" w:themeColor="text1"/>
              </w:rPr>
              <w:t>.</w:t>
            </w:r>
            <w:r w:rsidR="00B47A73" w:rsidRPr="009B0B7C">
              <w:rPr>
                <w:color w:val="000000" w:themeColor="text1"/>
              </w:rPr>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FE02A2D" w:rsidR="00F5154C" w:rsidRPr="009B0B7C" w:rsidRDefault="00223D85" w:rsidP="00761026">
            <w:pPr>
              <w:ind w:right="-36"/>
              <w:jc w:val="center"/>
              <w:rPr>
                <w:color w:val="000000" w:themeColor="text1"/>
              </w:rPr>
            </w:pPr>
            <w:r w:rsidRPr="009B0B7C">
              <w:rPr>
                <w:color w:val="000000" w:themeColor="text1"/>
              </w:rPr>
              <w:t>-</w:t>
            </w:r>
            <w:r w:rsidR="00B47A73" w:rsidRPr="009B0B7C">
              <w:rPr>
                <w:color w:val="000000" w:themeColor="text1"/>
              </w:rPr>
              <w:t>7.2</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4F1786C" w:rsidR="00F5154C" w:rsidRPr="009B0B7C" w:rsidRDefault="00B47A73" w:rsidP="00761026">
            <w:pPr>
              <w:ind w:right="-36"/>
              <w:jc w:val="center"/>
              <w:rPr>
                <w:color w:val="000000" w:themeColor="text1"/>
              </w:rPr>
            </w:pPr>
            <w:r w:rsidRPr="009B0B7C">
              <w:rPr>
                <w:color w:val="000000" w:themeColor="text1"/>
              </w:rPr>
              <w:t>0.7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A2896B0" w:rsidR="00F5154C" w:rsidRPr="009B0B7C" w:rsidRDefault="008333CF" w:rsidP="00761026">
            <w:pPr>
              <w:ind w:right="-36"/>
              <w:jc w:val="center"/>
              <w:rPr>
                <w:color w:val="000000" w:themeColor="text1"/>
              </w:rPr>
            </w:pPr>
            <w:r w:rsidRPr="009B0B7C">
              <w:rPr>
                <w:color w:val="000000" w:themeColor="text1"/>
              </w:rPr>
              <w:t>-</w:t>
            </w:r>
            <w:r w:rsidR="00976EAF" w:rsidRPr="009B0B7C">
              <w:rPr>
                <w:color w:val="000000" w:themeColor="text1"/>
              </w:rPr>
              <w:t>9</w:t>
            </w:r>
            <w:r w:rsidRPr="009B0B7C">
              <w:rPr>
                <w:color w:val="000000" w:themeColor="text1"/>
              </w:rPr>
              <w:t>.</w:t>
            </w:r>
            <w:r w:rsidR="00B47A73" w:rsidRPr="009B0B7C">
              <w:rPr>
                <w:color w:val="000000" w:themeColor="text1"/>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ACEA1AB" w:rsidR="00F5154C" w:rsidRPr="009B0B7C" w:rsidRDefault="00461D0A" w:rsidP="00761026">
            <w:pPr>
              <w:ind w:right="-36"/>
              <w:jc w:val="center"/>
              <w:rPr>
                <w:color w:val="000000" w:themeColor="text1"/>
              </w:rPr>
            </w:pPr>
            <w:r w:rsidRPr="009B0B7C">
              <w:rPr>
                <w:color w:val="000000" w:themeColor="text1"/>
              </w:rPr>
              <w:t>-</w:t>
            </w:r>
            <w:r w:rsidR="00CF4507" w:rsidRPr="009B0B7C">
              <w:rPr>
                <w:color w:val="000000" w:themeColor="text1"/>
              </w:rPr>
              <w:t>3.</w:t>
            </w:r>
            <w:r w:rsidR="00B47A73" w:rsidRPr="009B0B7C">
              <w:rPr>
                <w:color w:val="000000" w:themeColor="text1"/>
              </w:rPr>
              <w:t>1</w:t>
            </w:r>
          </w:p>
        </w:tc>
      </w:tr>
      <w:tr w:rsidR="009B0B7C" w:rsidRPr="009B0B7C" w14:paraId="7F5797A2" w14:textId="77777777" w:rsidTr="0076102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9B0B7C" w:rsidRDefault="00F5154C" w:rsidP="00761026">
            <w:pPr>
              <w:ind w:right="-36"/>
              <w:rPr>
                <w:color w:val="000000" w:themeColor="text1"/>
              </w:rPr>
            </w:pPr>
            <w:r w:rsidRPr="009B0B7C">
              <w:rPr>
                <w:color w:val="000000" w:themeColor="text1"/>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27832E12" w:rsidR="00F5154C" w:rsidRPr="009B0B7C" w:rsidRDefault="00B47A73" w:rsidP="00761026">
            <w:pPr>
              <w:ind w:right="-36"/>
              <w:jc w:val="center"/>
              <w:rPr>
                <w:color w:val="000000" w:themeColor="text1"/>
              </w:rPr>
            </w:pPr>
            <w:r w:rsidRPr="009B0B7C">
              <w:rPr>
                <w:color w:val="000000" w:themeColor="text1"/>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A0673E4" w:rsidR="00F5154C" w:rsidRPr="009B0B7C" w:rsidRDefault="00CF4507" w:rsidP="00761026">
            <w:pPr>
              <w:ind w:right="-36"/>
              <w:jc w:val="center"/>
              <w:rPr>
                <w:color w:val="000000" w:themeColor="text1"/>
              </w:rPr>
            </w:pPr>
            <w:r w:rsidRPr="009B0B7C">
              <w:rPr>
                <w:color w:val="000000" w:themeColor="text1"/>
              </w:rPr>
              <w:t>18.</w:t>
            </w:r>
            <w:r w:rsidR="00B47A73" w:rsidRPr="009B0B7C">
              <w:rPr>
                <w:color w:val="000000" w:themeColor="text1"/>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4EA73C14" w:rsidR="00F5154C" w:rsidRPr="009B0B7C" w:rsidRDefault="00B47A73" w:rsidP="00761026">
            <w:pPr>
              <w:ind w:right="-36"/>
              <w:jc w:val="center"/>
              <w:rPr>
                <w:color w:val="000000" w:themeColor="text1"/>
              </w:rPr>
            </w:pPr>
            <w:r w:rsidRPr="009B0B7C">
              <w:rPr>
                <w:color w:val="000000" w:themeColor="text1"/>
              </w:rPr>
              <w:t>24.2</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7E79FDE" w:rsidR="00F5154C" w:rsidRPr="009B0B7C" w:rsidRDefault="00C84464" w:rsidP="00761026">
            <w:pPr>
              <w:ind w:right="-36"/>
              <w:jc w:val="center"/>
              <w:rPr>
                <w:color w:val="000000" w:themeColor="text1"/>
              </w:rPr>
            </w:pPr>
            <w:r w:rsidRPr="009B0B7C">
              <w:rPr>
                <w:color w:val="000000" w:themeColor="text1"/>
              </w:rPr>
              <w:t>8</w:t>
            </w:r>
            <w:r w:rsidR="00965E21" w:rsidRPr="009B0B7C">
              <w:rPr>
                <w:color w:val="000000" w:themeColor="text1"/>
              </w:rPr>
              <w:t>.</w:t>
            </w:r>
            <w:r w:rsidR="00B47A73" w:rsidRPr="009B0B7C">
              <w:rPr>
                <w:color w:val="000000" w:themeColor="text1"/>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8B5FF81" w:rsidR="00F5154C" w:rsidRPr="009B0B7C" w:rsidRDefault="00AE7DFF" w:rsidP="00761026">
            <w:pPr>
              <w:ind w:right="-36"/>
              <w:jc w:val="center"/>
              <w:rPr>
                <w:color w:val="000000" w:themeColor="text1"/>
              </w:rPr>
            </w:pPr>
            <w:r w:rsidRPr="009B0B7C">
              <w:rPr>
                <w:color w:val="000000" w:themeColor="text1"/>
              </w:rPr>
              <w:t>10.</w:t>
            </w:r>
            <w:r w:rsidR="00B47A73" w:rsidRPr="009B0B7C">
              <w:rPr>
                <w:color w:val="000000" w:themeColor="text1"/>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5BCCD85C" w:rsidR="00F5154C" w:rsidRPr="009B0B7C" w:rsidRDefault="00B47A73" w:rsidP="00761026">
            <w:pPr>
              <w:ind w:right="-36"/>
              <w:jc w:val="center"/>
              <w:rPr>
                <w:color w:val="000000" w:themeColor="text1"/>
              </w:rPr>
            </w:pPr>
            <w:r w:rsidRPr="009B0B7C">
              <w:rPr>
                <w:color w:val="000000" w:themeColor="text1"/>
              </w:rPr>
              <w:t>16.5</w:t>
            </w:r>
          </w:p>
        </w:tc>
      </w:tr>
    </w:tbl>
    <w:p w14:paraId="5E61298C" w14:textId="77777777" w:rsidR="00B41B8C" w:rsidRPr="009B0B7C" w:rsidRDefault="00B41B8C" w:rsidP="0044178F">
      <w:pPr>
        <w:ind w:left="90" w:right="414"/>
        <w:rPr>
          <w:color w:val="000000" w:themeColor="text1"/>
          <w:sz w:val="16"/>
          <w:szCs w:val="24"/>
        </w:rPr>
      </w:pPr>
      <w:r w:rsidRPr="009B0B7C">
        <w:rPr>
          <w:color w:val="000000" w:themeColor="text1"/>
          <w:sz w:val="16"/>
          <w:szCs w:val="24"/>
        </w:rPr>
        <w:t xml:space="preserve">S&amp;P 500, </w:t>
      </w:r>
      <w:r w:rsidR="006063C9" w:rsidRPr="009B0B7C">
        <w:rPr>
          <w:color w:val="000000" w:themeColor="text1"/>
          <w:sz w:val="16"/>
          <w:szCs w:val="24"/>
        </w:rPr>
        <w:t xml:space="preserve">Dow Jones Global ex-US, </w:t>
      </w:r>
      <w:r w:rsidRPr="009B0B7C">
        <w:rPr>
          <w:color w:val="000000" w:themeColor="text1"/>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9B0B7C">
        <w:rPr>
          <w:color w:val="000000" w:themeColor="text1"/>
          <w:sz w:val="16"/>
          <w:szCs w:val="24"/>
        </w:rPr>
        <w:t xml:space="preserve"> </w:t>
      </w:r>
    </w:p>
    <w:p w14:paraId="5083B7E6" w14:textId="44B231E3" w:rsidR="00B41B8C" w:rsidRPr="009B0B7C" w:rsidRDefault="00B41B8C" w:rsidP="0044178F">
      <w:pPr>
        <w:ind w:left="90" w:right="414"/>
        <w:rPr>
          <w:color w:val="000000" w:themeColor="text1"/>
          <w:sz w:val="16"/>
          <w:szCs w:val="24"/>
        </w:rPr>
      </w:pPr>
      <w:r w:rsidRPr="009B0B7C">
        <w:rPr>
          <w:color w:val="000000" w:themeColor="text1"/>
          <w:sz w:val="16"/>
          <w:szCs w:val="24"/>
        </w:rPr>
        <w:t xml:space="preserve">Sources: Yahoo! Finance, </w:t>
      </w:r>
      <w:r w:rsidR="00CF0FAD" w:rsidRPr="009B0B7C">
        <w:rPr>
          <w:color w:val="000000" w:themeColor="text1"/>
          <w:sz w:val="16"/>
          <w:szCs w:val="24"/>
        </w:rPr>
        <w:t>MarketWatch</w:t>
      </w:r>
      <w:r w:rsidRPr="009B0B7C">
        <w:rPr>
          <w:color w:val="000000" w:themeColor="text1"/>
          <w:sz w:val="16"/>
          <w:szCs w:val="24"/>
        </w:rPr>
        <w:t>, djindexes.com, London Bullion Market Association.</w:t>
      </w:r>
    </w:p>
    <w:p w14:paraId="502EFC39" w14:textId="19AC0F5F" w:rsidR="003646AE" w:rsidRPr="009B0B7C" w:rsidRDefault="00B41B8C" w:rsidP="0044178F">
      <w:pPr>
        <w:ind w:left="90" w:right="414"/>
        <w:rPr>
          <w:color w:val="000000" w:themeColor="text1"/>
          <w:sz w:val="16"/>
          <w:szCs w:val="24"/>
        </w:rPr>
      </w:pPr>
      <w:r w:rsidRPr="009B0B7C">
        <w:rPr>
          <w:color w:val="000000" w:themeColor="text1"/>
          <w:sz w:val="16"/>
          <w:szCs w:val="24"/>
        </w:rPr>
        <w:t>Past performance is no guarantee of future results. Indices are unmanaged and cannot be invested into directly. N/A means not applicable.</w:t>
      </w:r>
    </w:p>
    <w:p w14:paraId="1F4AEE2B" w14:textId="77777777" w:rsidR="00BF4462" w:rsidRPr="009B0B7C" w:rsidRDefault="00BF4462" w:rsidP="00761026">
      <w:pPr>
        <w:ind w:right="-36"/>
        <w:rPr>
          <w:color w:val="000000" w:themeColor="text1"/>
          <w:sz w:val="24"/>
          <w:szCs w:val="24"/>
        </w:rPr>
      </w:pPr>
    </w:p>
    <w:p w14:paraId="4F669CCF" w14:textId="34924896" w:rsidR="00A97484" w:rsidRPr="009B0B7C" w:rsidRDefault="00236C27" w:rsidP="00761026">
      <w:pPr>
        <w:ind w:right="-36"/>
        <w:rPr>
          <w:color w:val="000000" w:themeColor="text1"/>
          <w:sz w:val="24"/>
          <w:szCs w:val="24"/>
        </w:rPr>
      </w:pPr>
      <w:r w:rsidRPr="00761026">
        <w:rPr>
          <w:b/>
          <w:bCs/>
          <w:caps/>
          <w:color w:val="35DB3F"/>
          <w:sz w:val="24"/>
          <w:szCs w:val="24"/>
        </w:rPr>
        <w:t>Thought required</w:t>
      </w:r>
      <w:r w:rsidR="00761026">
        <w:rPr>
          <w:b/>
          <w:bCs/>
          <w:caps/>
          <w:color w:val="35DB3F"/>
          <w:sz w:val="24"/>
          <w:szCs w:val="24"/>
        </w:rPr>
        <w:t xml:space="preserve">. </w:t>
      </w:r>
      <w:r w:rsidR="009B0B7C" w:rsidRPr="009B0B7C">
        <w:rPr>
          <w:bCs/>
          <w:caps/>
          <w:color w:val="000000" w:themeColor="text1"/>
          <w:sz w:val="24"/>
          <w:szCs w:val="24"/>
        </w:rPr>
        <w:t>P</w:t>
      </w:r>
      <w:r w:rsidR="00FC1AC8" w:rsidRPr="009B0B7C">
        <w:rPr>
          <w:color w:val="000000" w:themeColor="text1"/>
          <w:sz w:val="24"/>
          <w:szCs w:val="24"/>
        </w:rPr>
        <w:t xml:space="preserve">eople make </w:t>
      </w:r>
      <w:r w:rsidR="00A97484" w:rsidRPr="009B0B7C">
        <w:rPr>
          <w:color w:val="000000" w:themeColor="text1"/>
          <w:sz w:val="24"/>
          <w:szCs w:val="24"/>
        </w:rPr>
        <w:t xml:space="preserve">everyday </w:t>
      </w:r>
      <w:r w:rsidR="00FC1AC8" w:rsidRPr="009B0B7C">
        <w:rPr>
          <w:color w:val="000000" w:themeColor="text1"/>
          <w:sz w:val="24"/>
          <w:szCs w:val="24"/>
        </w:rPr>
        <w:t>decision</w:t>
      </w:r>
      <w:r w:rsidR="009B0B7C">
        <w:rPr>
          <w:color w:val="000000" w:themeColor="text1"/>
          <w:sz w:val="24"/>
          <w:szCs w:val="24"/>
        </w:rPr>
        <w:t>s</w:t>
      </w:r>
      <w:r w:rsidR="00FC1AC8" w:rsidRPr="009B0B7C">
        <w:rPr>
          <w:color w:val="000000" w:themeColor="text1"/>
          <w:sz w:val="24"/>
          <w:szCs w:val="24"/>
        </w:rPr>
        <w:t xml:space="preserve"> based on the information they possess at any given moment</w:t>
      </w:r>
      <w:r w:rsidR="009B0B7C">
        <w:rPr>
          <w:color w:val="000000" w:themeColor="text1"/>
          <w:sz w:val="24"/>
          <w:szCs w:val="24"/>
        </w:rPr>
        <w:t xml:space="preserve">, explained </w:t>
      </w:r>
      <w:r w:rsidR="009B0B7C" w:rsidRPr="009B0B7C">
        <w:rPr>
          <w:i/>
          <w:color w:val="000000" w:themeColor="text1"/>
          <w:sz w:val="24"/>
          <w:szCs w:val="24"/>
        </w:rPr>
        <w:t>The Economist</w:t>
      </w:r>
      <w:r w:rsidR="00FC1AC8" w:rsidRPr="009B0B7C">
        <w:rPr>
          <w:color w:val="000000" w:themeColor="text1"/>
          <w:sz w:val="24"/>
          <w:szCs w:val="24"/>
        </w:rPr>
        <w:t xml:space="preserve">. </w:t>
      </w:r>
      <w:r w:rsidR="00A97484" w:rsidRPr="009B0B7C">
        <w:rPr>
          <w:color w:val="000000" w:themeColor="text1"/>
          <w:sz w:val="24"/>
          <w:szCs w:val="24"/>
        </w:rPr>
        <w:t xml:space="preserve">As understanding of an issue changes, so </w:t>
      </w:r>
      <w:r w:rsidR="00E20718" w:rsidRPr="009B0B7C">
        <w:rPr>
          <w:color w:val="000000" w:themeColor="text1"/>
          <w:sz w:val="24"/>
          <w:szCs w:val="24"/>
        </w:rPr>
        <w:t>do</w:t>
      </w:r>
      <w:r w:rsidR="00A97484" w:rsidRPr="009B0B7C">
        <w:rPr>
          <w:color w:val="000000" w:themeColor="text1"/>
          <w:sz w:val="24"/>
          <w:szCs w:val="24"/>
        </w:rPr>
        <w:t xml:space="preserve"> the decisions people make.</w:t>
      </w:r>
    </w:p>
    <w:p w14:paraId="317958FF" w14:textId="00644E3E" w:rsidR="006113AB" w:rsidRPr="009B0B7C" w:rsidRDefault="00FC1AC8" w:rsidP="00761026">
      <w:pPr>
        <w:ind w:right="-36"/>
        <w:rPr>
          <w:color w:val="000000" w:themeColor="text1"/>
          <w:sz w:val="24"/>
          <w:szCs w:val="24"/>
        </w:rPr>
      </w:pPr>
      <w:r w:rsidRPr="009B0B7C">
        <w:rPr>
          <w:color w:val="000000" w:themeColor="text1"/>
          <w:sz w:val="24"/>
          <w:szCs w:val="24"/>
        </w:rPr>
        <w:lastRenderedPageBreak/>
        <w:t xml:space="preserve">For example, </w:t>
      </w:r>
      <w:r w:rsidR="003778BA" w:rsidRPr="009B0B7C">
        <w:rPr>
          <w:color w:val="000000" w:themeColor="text1"/>
          <w:sz w:val="24"/>
          <w:szCs w:val="24"/>
        </w:rPr>
        <w:t xml:space="preserve">a lot of people dislike plastic grocery bags. </w:t>
      </w:r>
      <w:r w:rsidR="007E61A7" w:rsidRPr="009B0B7C">
        <w:rPr>
          <w:color w:val="000000" w:themeColor="text1"/>
          <w:sz w:val="24"/>
          <w:szCs w:val="24"/>
        </w:rPr>
        <w:t>M</w:t>
      </w:r>
      <w:r w:rsidR="00A97484" w:rsidRPr="009B0B7C">
        <w:rPr>
          <w:color w:val="000000" w:themeColor="text1"/>
          <w:sz w:val="24"/>
          <w:szCs w:val="24"/>
        </w:rPr>
        <w:t>any shoppers cho</w:t>
      </w:r>
      <w:r w:rsidR="007E61A7" w:rsidRPr="009B0B7C">
        <w:rPr>
          <w:color w:val="000000" w:themeColor="text1"/>
          <w:sz w:val="24"/>
          <w:szCs w:val="24"/>
        </w:rPr>
        <w:t>ose</w:t>
      </w:r>
      <w:r w:rsidR="00A97484" w:rsidRPr="009B0B7C">
        <w:rPr>
          <w:color w:val="000000" w:themeColor="text1"/>
          <w:sz w:val="24"/>
          <w:szCs w:val="24"/>
        </w:rPr>
        <w:t xml:space="preserve"> to take </w:t>
      </w:r>
      <w:r w:rsidR="007E61A7" w:rsidRPr="009B0B7C">
        <w:rPr>
          <w:color w:val="000000" w:themeColor="text1"/>
          <w:sz w:val="24"/>
          <w:szCs w:val="24"/>
        </w:rPr>
        <w:t xml:space="preserve">cloth bags to the grocery </w:t>
      </w:r>
      <w:r w:rsidR="005827A5">
        <w:rPr>
          <w:color w:val="000000" w:themeColor="text1"/>
          <w:sz w:val="24"/>
          <w:szCs w:val="24"/>
        </w:rPr>
        <w:t xml:space="preserve">store </w:t>
      </w:r>
      <w:r w:rsidR="007E61A7" w:rsidRPr="009B0B7C">
        <w:rPr>
          <w:color w:val="000000" w:themeColor="text1"/>
          <w:sz w:val="24"/>
          <w:szCs w:val="24"/>
        </w:rPr>
        <w:t>rather than use plastic bags</w:t>
      </w:r>
      <w:r w:rsidR="00693128" w:rsidRPr="009B0B7C">
        <w:rPr>
          <w:color w:val="000000" w:themeColor="text1"/>
          <w:sz w:val="24"/>
          <w:szCs w:val="24"/>
        </w:rPr>
        <w:t xml:space="preserve"> provided by the store</w:t>
      </w:r>
      <w:r w:rsidR="007E61A7" w:rsidRPr="009B0B7C">
        <w:rPr>
          <w:color w:val="000000" w:themeColor="text1"/>
          <w:sz w:val="24"/>
          <w:szCs w:val="24"/>
        </w:rPr>
        <w:t xml:space="preserve">. In fact, </w:t>
      </w:r>
      <w:r w:rsidR="00A44DA6" w:rsidRPr="009B0B7C">
        <w:rPr>
          <w:color w:val="000000" w:themeColor="text1"/>
          <w:sz w:val="24"/>
          <w:szCs w:val="24"/>
        </w:rPr>
        <w:t xml:space="preserve">some 240 cities and counties </w:t>
      </w:r>
      <w:r w:rsidR="002919F9" w:rsidRPr="009B0B7C">
        <w:rPr>
          <w:color w:val="000000" w:themeColor="text1"/>
          <w:sz w:val="24"/>
          <w:szCs w:val="24"/>
        </w:rPr>
        <w:t xml:space="preserve">have laws that </w:t>
      </w:r>
      <w:r w:rsidR="00A44DA6" w:rsidRPr="009B0B7C">
        <w:rPr>
          <w:color w:val="000000" w:themeColor="text1"/>
          <w:sz w:val="24"/>
          <w:szCs w:val="24"/>
        </w:rPr>
        <w:t>ban or tax</w:t>
      </w:r>
      <w:r w:rsidR="007E61A7" w:rsidRPr="009B0B7C">
        <w:rPr>
          <w:color w:val="000000" w:themeColor="text1"/>
          <w:sz w:val="24"/>
          <w:szCs w:val="24"/>
        </w:rPr>
        <w:t xml:space="preserve"> plastic bags, according to </w:t>
      </w:r>
      <w:r w:rsidR="007E61A7" w:rsidRPr="009B0B7C">
        <w:rPr>
          <w:i/>
          <w:color w:val="000000" w:themeColor="text1"/>
          <w:sz w:val="24"/>
          <w:szCs w:val="24"/>
        </w:rPr>
        <w:t>Planet Money</w:t>
      </w:r>
      <w:r w:rsidR="0068766F" w:rsidRPr="009B0B7C">
        <w:rPr>
          <w:color w:val="000000" w:themeColor="text1"/>
          <w:sz w:val="24"/>
          <w:szCs w:val="24"/>
        </w:rPr>
        <w:t xml:space="preserve">, and there is a national movement </w:t>
      </w:r>
      <w:r w:rsidR="00693128" w:rsidRPr="009B0B7C">
        <w:rPr>
          <w:color w:val="000000" w:themeColor="text1"/>
          <w:sz w:val="24"/>
          <w:szCs w:val="24"/>
        </w:rPr>
        <w:t>afoot to ban the bags</w:t>
      </w:r>
      <w:r w:rsidR="0068766F" w:rsidRPr="009B0B7C">
        <w:rPr>
          <w:color w:val="000000" w:themeColor="text1"/>
          <w:sz w:val="24"/>
          <w:szCs w:val="24"/>
        </w:rPr>
        <w:t>.</w:t>
      </w:r>
    </w:p>
    <w:p w14:paraId="2B8C9706" w14:textId="77777777" w:rsidR="0068766F" w:rsidRPr="003203D4" w:rsidRDefault="0068766F" w:rsidP="00761026">
      <w:pPr>
        <w:ind w:right="-36"/>
        <w:rPr>
          <w:color w:val="000000" w:themeColor="text1"/>
          <w:sz w:val="16"/>
          <w:szCs w:val="24"/>
        </w:rPr>
      </w:pPr>
    </w:p>
    <w:p w14:paraId="3574008C" w14:textId="5E4B00AC" w:rsidR="0068766F" w:rsidRPr="009B0B7C" w:rsidRDefault="003778BA" w:rsidP="00761026">
      <w:pPr>
        <w:ind w:right="-36"/>
        <w:rPr>
          <w:color w:val="000000" w:themeColor="text1"/>
          <w:sz w:val="24"/>
          <w:szCs w:val="24"/>
        </w:rPr>
      </w:pPr>
      <w:r w:rsidRPr="009B0B7C">
        <w:rPr>
          <w:color w:val="000000" w:themeColor="text1"/>
          <w:sz w:val="24"/>
          <w:szCs w:val="24"/>
        </w:rPr>
        <w:t xml:space="preserve">However, the economics of plastic grocery bags is not as straightforward as </w:t>
      </w:r>
      <w:r w:rsidR="00B31FA8" w:rsidRPr="009B0B7C">
        <w:rPr>
          <w:color w:val="000000" w:themeColor="text1"/>
          <w:sz w:val="24"/>
          <w:szCs w:val="24"/>
        </w:rPr>
        <w:t>many believe</w:t>
      </w:r>
      <w:r w:rsidRPr="009B0B7C">
        <w:rPr>
          <w:color w:val="000000" w:themeColor="text1"/>
          <w:sz w:val="24"/>
          <w:szCs w:val="24"/>
        </w:rPr>
        <w:t xml:space="preserve">. </w:t>
      </w:r>
      <w:r w:rsidR="0068766F" w:rsidRPr="009B0B7C">
        <w:rPr>
          <w:color w:val="000000" w:themeColor="text1"/>
          <w:sz w:val="24"/>
          <w:szCs w:val="24"/>
        </w:rPr>
        <w:t>Banni</w:t>
      </w:r>
      <w:r w:rsidR="00B31FA8" w:rsidRPr="009B0B7C">
        <w:rPr>
          <w:color w:val="000000" w:themeColor="text1"/>
          <w:sz w:val="24"/>
          <w:szCs w:val="24"/>
        </w:rPr>
        <w:t>ng plastic bags appears to be an effective</w:t>
      </w:r>
      <w:r w:rsidR="0068766F" w:rsidRPr="009B0B7C">
        <w:rPr>
          <w:color w:val="000000" w:themeColor="text1"/>
          <w:sz w:val="24"/>
          <w:szCs w:val="24"/>
        </w:rPr>
        <w:t xml:space="preserve"> solution to a serious environmental issue. Unfortunately, it</w:t>
      </w:r>
      <w:r w:rsidR="005827A5">
        <w:rPr>
          <w:color w:val="000000" w:themeColor="text1"/>
          <w:sz w:val="24"/>
          <w:szCs w:val="24"/>
        </w:rPr>
        <w:t xml:space="preserve"> is</w:t>
      </w:r>
      <w:r w:rsidR="0068766F" w:rsidRPr="009B0B7C">
        <w:rPr>
          <w:color w:val="000000" w:themeColor="text1"/>
          <w:sz w:val="24"/>
          <w:szCs w:val="24"/>
        </w:rPr>
        <w:t xml:space="preserve"> not. An Australian economist studied the effects of plastic bag</w:t>
      </w:r>
      <w:r w:rsidR="00035805" w:rsidRPr="009B0B7C">
        <w:rPr>
          <w:color w:val="000000" w:themeColor="text1"/>
          <w:sz w:val="24"/>
          <w:szCs w:val="24"/>
        </w:rPr>
        <w:t xml:space="preserve"> ban</w:t>
      </w:r>
      <w:r w:rsidR="0068766F" w:rsidRPr="009B0B7C">
        <w:rPr>
          <w:color w:val="000000" w:themeColor="text1"/>
          <w:sz w:val="24"/>
          <w:szCs w:val="24"/>
        </w:rPr>
        <w:t xml:space="preserve">s and discovered </w:t>
      </w:r>
      <w:r w:rsidR="00C01EDD" w:rsidRPr="009B0B7C">
        <w:rPr>
          <w:color w:val="000000" w:themeColor="text1"/>
          <w:sz w:val="24"/>
          <w:szCs w:val="24"/>
        </w:rPr>
        <w:t>bans helped and hurt the environment</w:t>
      </w:r>
      <w:r w:rsidR="005827A5">
        <w:rPr>
          <w:color w:val="000000" w:themeColor="text1"/>
          <w:sz w:val="24"/>
          <w:szCs w:val="24"/>
        </w:rPr>
        <w:t>:</w:t>
      </w:r>
    </w:p>
    <w:p w14:paraId="7F9433FD" w14:textId="77777777" w:rsidR="0068766F" w:rsidRPr="003203D4" w:rsidRDefault="0068766F" w:rsidP="00761026">
      <w:pPr>
        <w:ind w:right="-36"/>
        <w:rPr>
          <w:color w:val="000000" w:themeColor="text1"/>
          <w:sz w:val="16"/>
          <w:szCs w:val="24"/>
        </w:rPr>
      </w:pPr>
    </w:p>
    <w:p w14:paraId="2ED625B2" w14:textId="25A955F6" w:rsidR="0068766F" w:rsidRPr="009B0B7C" w:rsidRDefault="0068766F" w:rsidP="00761026">
      <w:pPr>
        <w:pStyle w:val="ListParagraph"/>
        <w:numPr>
          <w:ilvl w:val="0"/>
          <w:numId w:val="37"/>
        </w:numPr>
        <w:ind w:right="-36"/>
        <w:rPr>
          <w:color w:val="000000" w:themeColor="text1"/>
          <w:sz w:val="24"/>
          <w:szCs w:val="24"/>
        </w:rPr>
      </w:pPr>
      <w:r w:rsidRPr="009B0B7C">
        <w:rPr>
          <w:b/>
          <w:color w:val="000000" w:themeColor="text1"/>
          <w:sz w:val="24"/>
          <w:szCs w:val="24"/>
        </w:rPr>
        <w:t>The good news</w:t>
      </w:r>
      <w:r w:rsidRPr="005827A5">
        <w:rPr>
          <w:b/>
          <w:color w:val="000000" w:themeColor="text1"/>
          <w:sz w:val="24"/>
          <w:szCs w:val="24"/>
        </w:rPr>
        <w:t>:</w:t>
      </w:r>
      <w:r w:rsidRPr="009B0B7C">
        <w:rPr>
          <w:color w:val="000000" w:themeColor="text1"/>
          <w:sz w:val="24"/>
          <w:szCs w:val="24"/>
        </w:rPr>
        <w:t xml:space="preserve"> Cities with bans used fewer plastic bags</w:t>
      </w:r>
      <w:r w:rsidR="00324D93" w:rsidRPr="009B0B7C">
        <w:rPr>
          <w:color w:val="000000" w:themeColor="text1"/>
          <w:sz w:val="24"/>
          <w:szCs w:val="24"/>
        </w:rPr>
        <w:t>,</w:t>
      </w:r>
      <w:r w:rsidRPr="009B0B7C">
        <w:rPr>
          <w:color w:val="000000" w:themeColor="text1"/>
          <w:sz w:val="24"/>
          <w:szCs w:val="24"/>
        </w:rPr>
        <w:t xml:space="preserve"> and 40 </w:t>
      </w:r>
      <w:r w:rsidR="00324D93" w:rsidRPr="009B0B7C">
        <w:rPr>
          <w:color w:val="000000" w:themeColor="text1"/>
          <w:sz w:val="24"/>
          <w:szCs w:val="24"/>
        </w:rPr>
        <w:t xml:space="preserve">of those cities </w:t>
      </w:r>
      <w:r w:rsidRPr="009B0B7C">
        <w:rPr>
          <w:color w:val="000000" w:themeColor="text1"/>
          <w:sz w:val="24"/>
          <w:szCs w:val="24"/>
        </w:rPr>
        <w:t>generated about 40 million fewer poun</w:t>
      </w:r>
      <w:r w:rsidR="00A47E11" w:rsidRPr="009B0B7C">
        <w:rPr>
          <w:color w:val="000000" w:themeColor="text1"/>
          <w:sz w:val="24"/>
          <w:szCs w:val="24"/>
        </w:rPr>
        <w:t>ds of plastic trash annually.</w:t>
      </w:r>
    </w:p>
    <w:p w14:paraId="4C92605F" w14:textId="77777777" w:rsidR="0068766F" w:rsidRPr="003203D4" w:rsidRDefault="0068766F" w:rsidP="00761026">
      <w:pPr>
        <w:ind w:right="-36"/>
        <w:rPr>
          <w:color w:val="000000" w:themeColor="text1"/>
          <w:sz w:val="16"/>
          <w:szCs w:val="24"/>
        </w:rPr>
      </w:pPr>
    </w:p>
    <w:p w14:paraId="09620819" w14:textId="682628FC" w:rsidR="00762405" w:rsidRPr="009B0B7C" w:rsidRDefault="0068766F" w:rsidP="00761026">
      <w:pPr>
        <w:pStyle w:val="ListParagraph"/>
        <w:numPr>
          <w:ilvl w:val="0"/>
          <w:numId w:val="37"/>
        </w:numPr>
        <w:ind w:right="-36"/>
        <w:rPr>
          <w:color w:val="000000" w:themeColor="text1"/>
          <w:sz w:val="24"/>
          <w:szCs w:val="24"/>
        </w:rPr>
      </w:pPr>
      <w:r w:rsidRPr="009B0B7C">
        <w:rPr>
          <w:b/>
          <w:color w:val="000000" w:themeColor="text1"/>
          <w:sz w:val="24"/>
          <w:szCs w:val="24"/>
        </w:rPr>
        <w:t>The bad news</w:t>
      </w:r>
      <w:r w:rsidRPr="005827A5">
        <w:rPr>
          <w:b/>
          <w:color w:val="000000" w:themeColor="text1"/>
          <w:sz w:val="24"/>
          <w:szCs w:val="24"/>
        </w:rPr>
        <w:t>:</w:t>
      </w:r>
      <w:r w:rsidRPr="009B0B7C">
        <w:rPr>
          <w:color w:val="000000" w:themeColor="text1"/>
          <w:sz w:val="24"/>
          <w:szCs w:val="24"/>
        </w:rPr>
        <w:t xml:space="preserve"> Sales of plastic garbage bags increased by 120 percent after the ban, possibly because people reused </w:t>
      </w:r>
      <w:r w:rsidR="007B3D59" w:rsidRPr="009B0B7C">
        <w:rPr>
          <w:color w:val="000000" w:themeColor="text1"/>
          <w:sz w:val="24"/>
          <w:szCs w:val="24"/>
        </w:rPr>
        <w:t>grocery</w:t>
      </w:r>
      <w:r w:rsidRPr="009B0B7C">
        <w:rPr>
          <w:color w:val="000000" w:themeColor="text1"/>
          <w:sz w:val="24"/>
          <w:szCs w:val="24"/>
        </w:rPr>
        <w:t xml:space="preserve"> bags to line</w:t>
      </w:r>
      <w:r w:rsidR="007B3D59" w:rsidRPr="009B0B7C">
        <w:rPr>
          <w:color w:val="000000" w:themeColor="text1"/>
          <w:sz w:val="24"/>
          <w:szCs w:val="24"/>
        </w:rPr>
        <w:t xml:space="preserve"> trashcans</w:t>
      </w:r>
      <w:r w:rsidR="007B35A1" w:rsidRPr="009B0B7C">
        <w:rPr>
          <w:color w:val="000000" w:themeColor="text1"/>
          <w:sz w:val="24"/>
          <w:szCs w:val="24"/>
        </w:rPr>
        <w:t xml:space="preserve"> and clean up after dogs</w:t>
      </w:r>
      <w:r w:rsidRPr="009B0B7C">
        <w:rPr>
          <w:color w:val="000000" w:themeColor="text1"/>
          <w:sz w:val="24"/>
          <w:szCs w:val="24"/>
        </w:rPr>
        <w:t xml:space="preserve">. </w:t>
      </w:r>
      <w:r w:rsidR="007B3D59" w:rsidRPr="009B0B7C">
        <w:rPr>
          <w:color w:val="000000" w:themeColor="text1"/>
          <w:sz w:val="24"/>
          <w:szCs w:val="24"/>
        </w:rPr>
        <w:t xml:space="preserve">Since trash bags </w:t>
      </w:r>
      <w:r w:rsidR="007768E0" w:rsidRPr="009B0B7C">
        <w:rPr>
          <w:color w:val="000000" w:themeColor="text1"/>
          <w:sz w:val="24"/>
          <w:szCs w:val="24"/>
        </w:rPr>
        <w:t>are made of heavier</w:t>
      </w:r>
      <w:r w:rsidR="007B3D59" w:rsidRPr="009B0B7C">
        <w:rPr>
          <w:color w:val="000000" w:themeColor="text1"/>
          <w:sz w:val="24"/>
          <w:szCs w:val="24"/>
        </w:rPr>
        <w:t xml:space="preserve"> plastic than grocery bags, about 30 percent of the plastic </w:t>
      </w:r>
      <w:r w:rsidR="00F90BB5" w:rsidRPr="009B0B7C">
        <w:rPr>
          <w:color w:val="000000" w:themeColor="text1"/>
          <w:sz w:val="24"/>
          <w:szCs w:val="24"/>
        </w:rPr>
        <w:t>trash gains associated with the bans were</w:t>
      </w:r>
      <w:r w:rsidR="007B3D59" w:rsidRPr="009B0B7C">
        <w:rPr>
          <w:color w:val="000000" w:themeColor="text1"/>
          <w:sz w:val="24"/>
          <w:szCs w:val="24"/>
        </w:rPr>
        <w:t xml:space="preserve"> lost.</w:t>
      </w:r>
    </w:p>
    <w:p w14:paraId="18749FC7" w14:textId="77777777" w:rsidR="00762405" w:rsidRPr="003203D4" w:rsidRDefault="00762405" w:rsidP="00761026">
      <w:pPr>
        <w:ind w:right="-36"/>
        <w:rPr>
          <w:color w:val="000000" w:themeColor="text1"/>
          <w:sz w:val="16"/>
          <w:szCs w:val="24"/>
        </w:rPr>
      </w:pPr>
    </w:p>
    <w:p w14:paraId="48CC0ED3" w14:textId="757C5919" w:rsidR="0068766F" w:rsidRPr="009B0B7C" w:rsidRDefault="007B3D59" w:rsidP="00761026">
      <w:pPr>
        <w:pStyle w:val="ListParagraph"/>
        <w:ind w:right="-36"/>
        <w:rPr>
          <w:color w:val="000000" w:themeColor="text1"/>
          <w:sz w:val="24"/>
          <w:szCs w:val="24"/>
        </w:rPr>
      </w:pPr>
      <w:r w:rsidRPr="009B0B7C">
        <w:rPr>
          <w:color w:val="000000" w:themeColor="text1"/>
          <w:sz w:val="24"/>
          <w:szCs w:val="24"/>
        </w:rPr>
        <w:t>In addition, paper bag use rose, creating 80 million pounds of paper trash annually.</w:t>
      </w:r>
      <w:r w:rsidR="00762405" w:rsidRPr="009B0B7C">
        <w:rPr>
          <w:color w:val="000000" w:themeColor="text1"/>
          <w:sz w:val="24"/>
          <w:szCs w:val="24"/>
        </w:rPr>
        <w:t xml:space="preserve"> Paper is biodegradable and can be composted; however, producing paper bags requires wat</w:t>
      </w:r>
      <w:r w:rsidR="00A7231E" w:rsidRPr="009B0B7C">
        <w:rPr>
          <w:color w:val="000000" w:themeColor="text1"/>
          <w:sz w:val="24"/>
          <w:szCs w:val="24"/>
        </w:rPr>
        <w:t>er, fuel, and trees, so that should be considered</w:t>
      </w:r>
      <w:r w:rsidR="005827A5">
        <w:rPr>
          <w:color w:val="000000" w:themeColor="text1"/>
          <w:sz w:val="24"/>
          <w:szCs w:val="24"/>
        </w:rPr>
        <w:t xml:space="preserve"> as well</w:t>
      </w:r>
      <w:r w:rsidR="00A7231E" w:rsidRPr="009B0B7C">
        <w:rPr>
          <w:color w:val="000000" w:themeColor="text1"/>
          <w:sz w:val="24"/>
          <w:szCs w:val="24"/>
        </w:rPr>
        <w:t>, reported</w:t>
      </w:r>
      <w:r w:rsidR="00762405" w:rsidRPr="009B0B7C">
        <w:rPr>
          <w:color w:val="000000" w:themeColor="text1"/>
          <w:sz w:val="24"/>
          <w:szCs w:val="24"/>
        </w:rPr>
        <w:t xml:space="preserve"> </w:t>
      </w:r>
      <w:r w:rsidR="00762405" w:rsidRPr="009B0B7C">
        <w:rPr>
          <w:i/>
          <w:color w:val="000000" w:themeColor="text1"/>
          <w:sz w:val="24"/>
          <w:szCs w:val="24"/>
        </w:rPr>
        <w:t>Stanford Magazine</w:t>
      </w:r>
      <w:r w:rsidR="00762405" w:rsidRPr="009B0B7C">
        <w:rPr>
          <w:color w:val="000000" w:themeColor="text1"/>
          <w:sz w:val="24"/>
          <w:szCs w:val="24"/>
        </w:rPr>
        <w:t>.</w:t>
      </w:r>
    </w:p>
    <w:p w14:paraId="0E2CAB07" w14:textId="77777777" w:rsidR="00762405" w:rsidRPr="003203D4" w:rsidRDefault="00762405" w:rsidP="00761026">
      <w:pPr>
        <w:ind w:right="-36"/>
        <w:rPr>
          <w:color w:val="000000" w:themeColor="text1"/>
          <w:sz w:val="16"/>
          <w:szCs w:val="24"/>
        </w:rPr>
      </w:pPr>
    </w:p>
    <w:p w14:paraId="2D77F220" w14:textId="2FBCEB4E" w:rsidR="00B72665" w:rsidRPr="009B0B7C" w:rsidRDefault="00762405" w:rsidP="00761026">
      <w:pPr>
        <w:ind w:right="-36"/>
        <w:rPr>
          <w:color w:val="000000" w:themeColor="text1"/>
          <w:sz w:val="24"/>
          <w:szCs w:val="24"/>
        </w:rPr>
      </w:pPr>
      <w:r w:rsidRPr="009B0B7C">
        <w:rPr>
          <w:color w:val="000000" w:themeColor="text1"/>
          <w:sz w:val="24"/>
          <w:szCs w:val="24"/>
        </w:rPr>
        <w:t>A</w:t>
      </w:r>
      <w:r w:rsidR="004C7EC0" w:rsidRPr="009B0B7C">
        <w:rPr>
          <w:color w:val="000000" w:themeColor="text1"/>
          <w:sz w:val="24"/>
          <w:szCs w:val="24"/>
        </w:rPr>
        <w:t xml:space="preserve"> separate study conducted by the </w:t>
      </w:r>
      <w:r w:rsidRPr="009B0B7C">
        <w:rPr>
          <w:color w:val="000000" w:themeColor="text1"/>
          <w:sz w:val="24"/>
          <w:szCs w:val="24"/>
        </w:rPr>
        <w:t xml:space="preserve">Danish government </w:t>
      </w:r>
      <w:r w:rsidR="004C7EC0" w:rsidRPr="009B0B7C">
        <w:rPr>
          <w:color w:val="000000" w:themeColor="text1"/>
          <w:sz w:val="24"/>
          <w:szCs w:val="24"/>
        </w:rPr>
        <w:t>found</w:t>
      </w:r>
      <w:r w:rsidRPr="009B0B7C">
        <w:rPr>
          <w:color w:val="000000" w:themeColor="text1"/>
          <w:sz w:val="24"/>
          <w:szCs w:val="24"/>
        </w:rPr>
        <w:t>, “The most environment-friendly way to carry groceries is to use th</w:t>
      </w:r>
      <w:r w:rsidR="00AC0EAC" w:rsidRPr="009B0B7C">
        <w:rPr>
          <w:color w:val="000000" w:themeColor="text1"/>
          <w:sz w:val="24"/>
          <w:szCs w:val="24"/>
        </w:rPr>
        <w:t>e same bag over and over again…</w:t>
      </w:r>
      <w:r w:rsidRPr="009B0B7C">
        <w:rPr>
          <w:color w:val="000000" w:themeColor="text1"/>
          <w:sz w:val="24"/>
          <w:szCs w:val="24"/>
        </w:rPr>
        <w:t xml:space="preserve">the best reusable ones are made from polyester </w:t>
      </w:r>
      <w:r w:rsidR="00AC0EAC" w:rsidRPr="009B0B7C">
        <w:rPr>
          <w:color w:val="000000" w:themeColor="text1"/>
          <w:sz w:val="24"/>
          <w:szCs w:val="24"/>
        </w:rPr>
        <w:t xml:space="preserve">or </w:t>
      </w:r>
      <w:r w:rsidR="00A47E11" w:rsidRPr="009B0B7C">
        <w:rPr>
          <w:color w:val="000000" w:themeColor="text1"/>
          <w:sz w:val="24"/>
          <w:szCs w:val="24"/>
        </w:rPr>
        <w:t>plastics like polypropylene.”</w:t>
      </w:r>
    </w:p>
    <w:p w14:paraId="23CC0F1E" w14:textId="77777777" w:rsidR="00AB6657" w:rsidRPr="003203D4" w:rsidRDefault="00AB6657" w:rsidP="00761026">
      <w:pPr>
        <w:ind w:right="-36"/>
        <w:rPr>
          <w:color w:val="000000" w:themeColor="text1"/>
          <w:sz w:val="16"/>
          <w:szCs w:val="24"/>
        </w:rPr>
      </w:pPr>
    </w:p>
    <w:p w14:paraId="40489800" w14:textId="12EA2BA1" w:rsidR="00A24EB1" w:rsidRPr="00761026" w:rsidRDefault="00FF707C" w:rsidP="00761026">
      <w:pPr>
        <w:ind w:right="-36"/>
        <w:rPr>
          <w:b/>
          <w:color w:val="35DB3F"/>
          <w:sz w:val="28"/>
          <w:szCs w:val="28"/>
        </w:rPr>
      </w:pPr>
      <w:r w:rsidRPr="00761026">
        <w:rPr>
          <w:b/>
          <w:color w:val="35DB3F"/>
          <w:sz w:val="28"/>
          <w:szCs w:val="28"/>
        </w:rPr>
        <w:t>W</w:t>
      </w:r>
      <w:r w:rsidR="00425C28" w:rsidRPr="00761026">
        <w:rPr>
          <w:b/>
          <w:color w:val="35DB3F"/>
          <w:sz w:val="28"/>
          <w:szCs w:val="28"/>
        </w:rPr>
        <w:t>eekly Focus – Think About It</w:t>
      </w:r>
      <w:r w:rsidR="001856C6" w:rsidRPr="00761026">
        <w:rPr>
          <w:color w:val="35DB3F"/>
          <w:sz w:val="28"/>
          <w:szCs w:val="28"/>
        </w:rPr>
        <w:t xml:space="preserve"> </w:t>
      </w:r>
    </w:p>
    <w:p w14:paraId="124F2A59" w14:textId="3E730860" w:rsidR="00634A55" w:rsidRPr="003203D4" w:rsidRDefault="00634A55" w:rsidP="00761026">
      <w:pPr>
        <w:ind w:right="-36"/>
        <w:rPr>
          <w:color w:val="000000" w:themeColor="text1"/>
          <w:sz w:val="16"/>
          <w:szCs w:val="24"/>
        </w:rPr>
      </w:pPr>
    </w:p>
    <w:p w14:paraId="5E1511D5" w14:textId="75FE1F0C" w:rsidR="005827A5" w:rsidRDefault="005827A5" w:rsidP="00761026">
      <w:pPr>
        <w:ind w:right="-36"/>
        <w:rPr>
          <w:color w:val="000000" w:themeColor="text1"/>
          <w:sz w:val="24"/>
          <w:szCs w:val="24"/>
        </w:rPr>
      </w:pPr>
      <w:r>
        <w:rPr>
          <w:color w:val="000000" w:themeColor="text1"/>
          <w:sz w:val="24"/>
          <w:szCs w:val="24"/>
        </w:rPr>
        <w:t xml:space="preserve">Monday, April 15 is </w:t>
      </w:r>
      <w:proofErr w:type="gramStart"/>
      <w:r>
        <w:rPr>
          <w:color w:val="000000" w:themeColor="text1"/>
          <w:sz w:val="24"/>
          <w:szCs w:val="24"/>
        </w:rPr>
        <w:t>tax day</w:t>
      </w:r>
      <w:proofErr w:type="gramEnd"/>
      <w:r>
        <w:rPr>
          <w:color w:val="000000" w:themeColor="text1"/>
          <w:sz w:val="24"/>
          <w:szCs w:val="24"/>
        </w:rPr>
        <w:t xml:space="preserve"> in the United States. Below is an excerpt from a radio show:</w:t>
      </w:r>
    </w:p>
    <w:p w14:paraId="30F9FA6F" w14:textId="77777777" w:rsidR="005827A5" w:rsidRPr="003203D4" w:rsidRDefault="005827A5" w:rsidP="00761026">
      <w:pPr>
        <w:ind w:right="-36"/>
        <w:rPr>
          <w:color w:val="000000" w:themeColor="text1"/>
          <w:sz w:val="16"/>
          <w:szCs w:val="24"/>
        </w:rPr>
      </w:pPr>
    </w:p>
    <w:p w14:paraId="4E8874E6" w14:textId="0FC09D4F" w:rsidR="003015C2" w:rsidRPr="009B0B7C" w:rsidRDefault="00A822CA" w:rsidP="00761026">
      <w:pPr>
        <w:ind w:right="-36"/>
        <w:rPr>
          <w:color w:val="000000" w:themeColor="text1"/>
          <w:sz w:val="24"/>
          <w:szCs w:val="24"/>
        </w:rPr>
      </w:pPr>
      <w:r w:rsidRPr="009B0B7C">
        <w:rPr>
          <w:color w:val="000000" w:themeColor="text1"/>
          <w:sz w:val="24"/>
          <w:szCs w:val="24"/>
        </w:rPr>
        <w:t>“</w:t>
      </w:r>
      <w:r w:rsidR="003015C2" w:rsidRPr="009B0B7C">
        <w:rPr>
          <w:i/>
          <w:color w:val="000000" w:themeColor="text1"/>
          <w:sz w:val="24"/>
          <w:szCs w:val="24"/>
        </w:rPr>
        <w:t>Vanek Smith</w:t>
      </w:r>
      <w:r w:rsidR="003015C2" w:rsidRPr="009B0B7C">
        <w:rPr>
          <w:color w:val="000000" w:themeColor="text1"/>
          <w:sz w:val="24"/>
          <w:szCs w:val="24"/>
        </w:rPr>
        <w:t>: Joe and his California tax team are eating lunch and talking shop. And they tell Joe they have this idea, an idea they think would save California a bunch of money and time and help taxpayers. They say, most people in California have really simple taxes. They get all of their income from a regular paycheck, and taxes are already withheld from those paychecks.</w:t>
      </w:r>
    </w:p>
    <w:p w14:paraId="757265D7" w14:textId="77777777" w:rsidR="003015C2" w:rsidRPr="003203D4" w:rsidRDefault="003015C2" w:rsidP="00761026">
      <w:pPr>
        <w:ind w:right="-36"/>
        <w:rPr>
          <w:color w:val="000000" w:themeColor="text1"/>
          <w:sz w:val="16"/>
          <w:szCs w:val="24"/>
        </w:rPr>
      </w:pPr>
    </w:p>
    <w:p w14:paraId="4EF2CCB2" w14:textId="1C872AE1" w:rsidR="00A822CA" w:rsidRPr="009B0B7C" w:rsidRDefault="00A822CA" w:rsidP="00761026">
      <w:pPr>
        <w:ind w:right="-36"/>
        <w:rPr>
          <w:color w:val="000000" w:themeColor="text1"/>
          <w:sz w:val="24"/>
          <w:szCs w:val="24"/>
        </w:rPr>
      </w:pPr>
      <w:r w:rsidRPr="009B0B7C">
        <w:rPr>
          <w:i/>
          <w:color w:val="000000" w:themeColor="text1"/>
          <w:sz w:val="24"/>
          <w:szCs w:val="24"/>
        </w:rPr>
        <w:t>Bankman</w:t>
      </w:r>
      <w:r w:rsidRPr="009B0B7C">
        <w:rPr>
          <w:color w:val="000000" w:themeColor="text1"/>
          <w:sz w:val="24"/>
          <w:szCs w:val="24"/>
        </w:rPr>
        <w:t xml:space="preserve">: </w:t>
      </w:r>
      <w:proofErr w:type="gramStart"/>
      <w:r w:rsidR="00324D93" w:rsidRPr="009B0B7C">
        <w:rPr>
          <w:color w:val="000000" w:themeColor="text1"/>
          <w:sz w:val="24"/>
          <w:szCs w:val="24"/>
        </w:rPr>
        <w:t>So</w:t>
      </w:r>
      <w:proofErr w:type="gramEnd"/>
      <w:r w:rsidR="00324D93" w:rsidRPr="009B0B7C">
        <w:rPr>
          <w:color w:val="000000" w:themeColor="text1"/>
          <w:sz w:val="24"/>
          <w:szCs w:val="24"/>
        </w:rPr>
        <w:t xml:space="preserve"> their idea was</w:t>
      </w:r>
      <w:r w:rsidR="005827A5">
        <w:rPr>
          <w:color w:val="000000" w:themeColor="text1"/>
          <w:sz w:val="24"/>
          <w:szCs w:val="24"/>
        </w:rPr>
        <w:t xml:space="preserve"> – </w:t>
      </w:r>
      <w:r w:rsidR="00324D93" w:rsidRPr="009B0B7C">
        <w:rPr>
          <w:color w:val="000000" w:themeColor="text1"/>
          <w:sz w:val="24"/>
          <w:szCs w:val="24"/>
        </w:rPr>
        <w:t>why don't we start off giving them a tax return that's already filled out with the income we know they have? And then they can make corrections on it. That was their idea…</w:t>
      </w:r>
    </w:p>
    <w:p w14:paraId="4A4A21C1" w14:textId="77777777" w:rsidR="00A822CA" w:rsidRPr="003203D4" w:rsidRDefault="00A822CA" w:rsidP="00761026">
      <w:pPr>
        <w:ind w:right="-36"/>
        <w:rPr>
          <w:i/>
          <w:color w:val="000000" w:themeColor="text1"/>
          <w:sz w:val="16"/>
          <w:szCs w:val="24"/>
        </w:rPr>
      </w:pPr>
    </w:p>
    <w:p w14:paraId="7AF05629" w14:textId="348E5A44" w:rsidR="00A822CA" w:rsidRPr="009B0B7C" w:rsidRDefault="00A822CA" w:rsidP="00761026">
      <w:pPr>
        <w:ind w:right="-36"/>
        <w:rPr>
          <w:color w:val="000000" w:themeColor="text1"/>
          <w:sz w:val="24"/>
          <w:szCs w:val="24"/>
        </w:rPr>
      </w:pPr>
      <w:r w:rsidRPr="009B0B7C">
        <w:rPr>
          <w:i/>
          <w:color w:val="000000" w:themeColor="text1"/>
          <w:sz w:val="24"/>
          <w:szCs w:val="24"/>
        </w:rPr>
        <w:t>Vanek Smith</w:t>
      </w:r>
      <w:r w:rsidRPr="009B0B7C">
        <w:rPr>
          <w:color w:val="000000" w:themeColor="text1"/>
          <w:sz w:val="24"/>
          <w:szCs w:val="24"/>
        </w:rPr>
        <w:t xml:space="preserve">: </w:t>
      </w:r>
      <w:proofErr w:type="gramStart"/>
      <w:r w:rsidR="00634A55" w:rsidRPr="009B0B7C">
        <w:rPr>
          <w:color w:val="000000" w:themeColor="text1"/>
          <w:sz w:val="24"/>
          <w:szCs w:val="24"/>
        </w:rPr>
        <w:t>So</w:t>
      </w:r>
      <w:proofErr w:type="gramEnd"/>
      <w:r w:rsidR="00634A55" w:rsidRPr="009B0B7C">
        <w:rPr>
          <w:color w:val="000000" w:themeColor="text1"/>
          <w:sz w:val="24"/>
          <w:szCs w:val="24"/>
        </w:rPr>
        <w:t xml:space="preserve"> they did a pilot program in California. In the 2004 tax season, they sent </w:t>
      </w:r>
      <w:r w:rsidRPr="009B0B7C">
        <w:rPr>
          <w:color w:val="000000" w:themeColor="text1"/>
          <w:sz w:val="24"/>
          <w:szCs w:val="24"/>
        </w:rPr>
        <w:t>[completed forms]</w:t>
      </w:r>
      <w:r w:rsidR="00634A55" w:rsidRPr="009B0B7C">
        <w:rPr>
          <w:color w:val="000000" w:themeColor="text1"/>
          <w:sz w:val="24"/>
          <w:szCs w:val="24"/>
        </w:rPr>
        <w:t xml:space="preserve"> out to about 11,000 taxpayers along with this little survey.</w:t>
      </w:r>
      <w:r w:rsidRPr="009B0B7C">
        <w:rPr>
          <w:color w:val="000000" w:themeColor="text1"/>
          <w:sz w:val="24"/>
          <w:szCs w:val="24"/>
        </w:rPr>
        <w:t xml:space="preserve"> </w:t>
      </w:r>
    </w:p>
    <w:p w14:paraId="679514C2" w14:textId="77777777" w:rsidR="00A822CA" w:rsidRPr="003203D4" w:rsidRDefault="00A822CA" w:rsidP="00761026">
      <w:pPr>
        <w:ind w:right="-36"/>
        <w:rPr>
          <w:color w:val="000000" w:themeColor="text1"/>
          <w:sz w:val="16"/>
          <w:szCs w:val="24"/>
        </w:rPr>
      </w:pPr>
    </w:p>
    <w:p w14:paraId="2620E75D" w14:textId="0884BE60" w:rsidR="00A54C08" w:rsidRPr="009B0B7C" w:rsidRDefault="00A822CA" w:rsidP="00761026">
      <w:pPr>
        <w:ind w:right="-36"/>
        <w:rPr>
          <w:color w:val="000000" w:themeColor="text1"/>
          <w:sz w:val="24"/>
          <w:szCs w:val="24"/>
        </w:rPr>
      </w:pPr>
      <w:r w:rsidRPr="009B0B7C">
        <w:rPr>
          <w:i/>
          <w:color w:val="000000" w:themeColor="text1"/>
          <w:sz w:val="24"/>
          <w:szCs w:val="24"/>
        </w:rPr>
        <w:t>Bankman</w:t>
      </w:r>
      <w:r w:rsidRPr="009B0B7C">
        <w:rPr>
          <w:color w:val="000000" w:themeColor="text1"/>
          <w:sz w:val="24"/>
          <w:szCs w:val="24"/>
        </w:rPr>
        <w:t xml:space="preserve">: </w:t>
      </w:r>
      <w:proofErr w:type="gramStart"/>
      <w:r w:rsidR="00634A55" w:rsidRPr="009B0B7C">
        <w:rPr>
          <w:color w:val="000000" w:themeColor="text1"/>
          <w:sz w:val="24"/>
          <w:szCs w:val="24"/>
        </w:rPr>
        <w:t>So</w:t>
      </w:r>
      <w:proofErr w:type="gramEnd"/>
      <w:r w:rsidR="00634A55" w:rsidRPr="009B0B7C">
        <w:rPr>
          <w:color w:val="000000" w:themeColor="text1"/>
          <w:sz w:val="24"/>
          <w:szCs w:val="24"/>
        </w:rPr>
        <w:t xml:space="preserve"> we asked people, do you think you'd like to use this again next year? And 99 percent of the people said yes. Ninety-nine percent of people don't say yes to anything.</w:t>
      </w:r>
      <w:r w:rsidRPr="009B0B7C">
        <w:rPr>
          <w:color w:val="000000" w:themeColor="text1"/>
          <w:sz w:val="24"/>
          <w:szCs w:val="24"/>
        </w:rPr>
        <w:t>”</w:t>
      </w:r>
    </w:p>
    <w:p w14:paraId="13824C44" w14:textId="01093D89" w:rsidR="00A822CA" w:rsidRPr="009B0B7C" w:rsidRDefault="00A54C08" w:rsidP="00761026">
      <w:pPr>
        <w:ind w:right="-36"/>
        <w:jc w:val="right"/>
        <w:rPr>
          <w:i/>
          <w:color w:val="000000" w:themeColor="text1"/>
          <w:sz w:val="24"/>
          <w:szCs w:val="24"/>
        </w:rPr>
      </w:pPr>
      <w:r w:rsidRPr="009B0B7C">
        <w:rPr>
          <w:i/>
          <w:color w:val="000000" w:themeColor="text1"/>
          <w:sz w:val="24"/>
          <w:szCs w:val="24"/>
        </w:rPr>
        <w:t>--</w:t>
      </w:r>
      <w:r w:rsidR="008546DA" w:rsidRPr="009B0B7C">
        <w:rPr>
          <w:i/>
          <w:color w:val="000000" w:themeColor="text1"/>
          <w:sz w:val="24"/>
          <w:szCs w:val="24"/>
        </w:rPr>
        <w:t>Joseph Bankman, Stanford Professor</w:t>
      </w:r>
      <w:r w:rsidR="00145160" w:rsidRPr="009B0B7C">
        <w:rPr>
          <w:i/>
          <w:color w:val="000000" w:themeColor="text1"/>
          <w:sz w:val="24"/>
          <w:szCs w:val="24"/>
        </w:rPr>
        <w:t xml:space="preserve"> of Law and Business</w:t>
      </w:r>
      <w:r w:rsidR="00A822CA" w:rsidRPr="009B0B7C">
        <w:rPr>
          <w:i/>
          <w:color w:val="000000" w:themeColor="text1"/>
          <w:sz w:val="24"/>
          <w:szCs w:val="24"/>
        </w:rPr>
        <w:t xml:space="preserve"> and </w:t>
      </w:r>
    </w:p>
    <w:p w14:paraId="5758A364" w14:textId="2E757E6C" w:rsidR="00A54C08" w:rsidRPr="009B0B7C" w:rsidRDefault="00A822CA" w:rsidP="00761026">
      <w:pPr>
        <w:ind w:right="-36"/>
        <w:jc w:val="right"/>
        <w:rPr>
          <w:i/>
          <w:color w:val="000000" w:themeColor="text1"/>
          <w:sz w:val="24"/>
          <w:szCs w:val="24"/>
        </w:rPr>
      </w:pPr>
      <w:r w:rsidRPr="009B0B7C">
        <w:rPr>
          <w:i/>
          <w:color w:val="000000" w:themeColor="text1"/>
          <w:sz w:val="24"/>
          <w:szCs w:val="24"/>
        </w:rPr>
        <w:t>Stacey Vanek Smith, Planet Money radio host</w:t>
      </w:r>
    </w:p>
    <w:p w14:paraId="128DB27B" w14:textId="77777777" w:rsidR="00AA217A" w:rsidRPr="003203D4" w:rsidRDefault="00AA217A" w:rsidP="00761026">
      <w:pPr>
        <w:widowControl w:val="0"/>
        <w:adjustRightInd w:val="0"/>
        <w:ind w:right="-36"/>
        <w:rPr>
          <w:color w:val="000000" w:themeColor="text1"/>
          <w:sz w:val="16"/>
          <w:szCs w:val="24"/>
        </w:rPr>
      </w:pPr>
    </w:p>
    <w:p w14:paraId="0C8EAF96" w14:textId="77777777" w:rsidR="00715749" w:rsidRPr="009B0B7C" w:rsidRDefault="00715749" w:rsidP="00761026">
      <w:pPr>
        <w:widowControl w:val="0"/>
        <w:adjustRightInd w:val="0"/>
        <w:ind w:right="-36"/>
        <w:rPr>
          <w:color w:val="000000" w:themeColor="text1"/>
          <w:sz w:val="24"/>
          <w:szCs w:val="24"/>
        </w:rPr>
      </w:pPr>
      <w:r w:rsidRPr="009B0B7C">
        <w:rPr>
          <w:color w:val="000000" w:themeColor="text1"/>
          <w:sz w:val="24"/>
          <w:szCs w:val="24"/>
        </w:rPr>
        <w:t>Best regards,</w:t>
      </w:r>
    </w:p>
    <w:p w14:paraId="62E124BB" w14:textId="77777777" w:rsidR="003203D4" w:rsidRPr="003203D4" w:rsidRDefault="003203D4" w:rsidP="003203D4">
      <w:pPr>
        <w:widowControl w:val="0"/>
        <w:adjustRightInd w:val="0"/>
        <w:ind w:right="-36"/>
        <w:rPr>
          <w:sz w:val="16"/>
          <w:szCs w:val="24"/>
        </w:rPr>
      </w:pPr>
    </w:p>
    <w:p w14:paraId="724B07ED" w14:textId="77777777" w:rsidR="003203D4" w:rsidRDefault="003203D4" w:rsidP="003203D4">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37C01D0" w14:textId="77777777" w:rsidR="003203D4" w:rsidRDefault="003203D4" w:rsidP="003203D4">
      <w:pPr>
        <w:rPr>
          <w:sz w:val="16"/>
        </w:rPr>
      </w:pPr>
    </w:p>
    <w:p w14:paraId="075E6600" w14:textId="77777777" w:rsidR="003203D4" w:rsidRDefault="003203D4" w:rsidP="003203D4">
      <w:pPr>
        <w:rPr>
          <w:sz w:val="24"/>
        </w:rPr>
      </w:pPr>
      <w:r>
        <w:rPr>
          <w:sz w:val="24"/>
        </w:rPr>
        <w:t>Securities offered through Commonwealth Financial, Member FINRA/SIPC.</w:t>
      </w:r>
    </w:p>
    <w:p w14:paraId="4B7BD4E2" w14:textId="77777777" w:rsidR="003203D4" w:rsidRDefault="003203D4" w:rsidP="003203D4">
      <w:pPr>
        <w:ind w:right="-36"/>
        <w:rPr>
          <w:sz w:val="22"/>
          <w:szCs w:val="22"/>
        </w:rPr>
      </w:pPr>
    </w:p>
    <w:p w14:paraId="0DC7BA82" w14:textId="77777777" w:rsidR="00761026" w:rsidRPr="00761026" w:rsidRDefault="00761026" w:rsidP="00761026">
      <w:pPr>
        <w:ind w:right="-36"/>
        <w:rPr>
          <w:sz w:val="24"/>
          <w:szCs w:val="24"/>
        </w:rPr>
      </w:pPr>
    </w:p>
    <w:p w14:paraId="26B8CF44" w14:textId="77777777" w:rsidR="00715749" w:rsidRPr="00761026" w:rsidRDefault="00715749" w:rsidP="00761026">
      <w:pPr>
        <w:ind w:right="-36"/>
        <w:rPr>
          <w:sz w:val="22"/>
          <w:szCs w:val="22"/>
        </w:rPr>
      </w:pPr>
      <w:r w:rsidRPr="00761026">
        <w:rPr>
          <w:sz w:val="22"/>
          <w:szCs w:val="22"/>
        </w:rPr>
        <w:t>* These views are those of Carson Coaching, and not the presenting Representative or the Representative’s Broker/Dealer, and should not be construed as investment advice.</w:t>
      </w:r>
    </w:p>
    <w:p w14:paraId="1AF43574" w14:textId="77777777" w:rsidR="00715749" w:rsidRPr="00761026" w:rsidRDefault="00715749" w:rsidP="00761026">
      <w:pPr>
        <w:ind w:right="-36"/>
        <w:rPr>
          <w:sz w:val="22"/>
          <w:szCs w:val="22"/>
        </w:rPr>
      </w:pPr>
      <w:r w:rsidRPr="00761026">
        <w:rPr>
          <w:sz w:val="22"/>
          <w:szCs w:val="22"/>
        </w:rPr>
        <w:t>* This newsletter was prepared by Carson Coaching. Carson Coaching is not affiliated with the named broker/dealer.</w:t>
      </w:r>
    </w:p>
    <w:p w14:paraId="25B35D23" w14:textId="77777777" w:rsidR="00715749" w:rsidRPr="00761026" w:rsidRDefault="00715749" w:rsidP="00761026">
      <w:pPr>
        <w:ind w:right="-36"/>
        <w:rPr>
          <w:sz w:val="22"/>
          <w:szCs w:val="22"/>
        </w:rPr>
      </w:pPr>
      <w:r w:rsidRPr="00761026">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61026" w:rsidRDefault="00715749" w:rsidP="00761026">
      <w:pPr>
        <w:ind w:right="-36"/>
        <w:rPr>
          <w:sz w:val="22"/>
          <w:szCs w:val="22"/>
        </w:rPr>
      </w:pPr>
      <w:r w:rsidRPr="0076102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61026" w:rsidRDefault="00715749" w:rsidP="00761026">
      <w:pPr>
        <w:ind w:right="-36"/>
        <w:rPr>
          <w:sz w:val="22"/>
          <w:szCs w:val="22"/>
        </w:rPr>
      </w:pPr>
      <w:r w:rsidRPr="00761026">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61026" w:rsidRDefault="00715749" w:rsidP="00761026">
      <w:pPr>
        <w:ind w:right="-36"/>
        <w:rPr>
          <w:sz w:val="22"/>
          <w:szCs w:val="22"/>
        </w:rPr>
      </w:pPr>
      <w:r w:rsidRPr="00761026">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61026" w:rsidRDefault="00715749" w:rsidP="00761026">
      <w:pPr>
        <w:ind w:right="-36"/>
        <w:rPr>
          <w:sz w:val="22"/>
          <w:szCs w:val="22"/>
        </w:rPr>
      </w:pPr>
      <w:r w:rsidRPr="00761026">
        <w:rPr>
          <w:sz w:val="22"/>
          <w:szCs w:val="22"/>
        </w:rPr>
        <w:t>* The Dow Jones Global ex-U.S. Index covers approximately 95% of the market capitalization of the 45 developed and emerging countries included in the Index.</w:t>
      </w:r>
    </w:p>
    <w:p w14:paraId="1023EA24" w14:textId="77777777" w:rsidR="00715749" w:rsidRPr="00761026" w:rsidRDefault="00715749" w:rsidP="00761026">
      <w:pPr>
        <w:ind w:right="-36"/>
        <w:rPr>
          <w:sz w:val="22"/>
          <w:szCs w:val="22"/>
        </w:rPr>
      </w:pPr>
      <w:r w:rsidRPr="0076102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61026" w:rsidRDefault="00715749" w:rsidP="00761026">
      <w:pPr>
        <w:ind w:right="-36"/>
        <w:rPr>
          <w:sz w:val="22"/>
          <w:szCs w:val="22"/>
        </w:rPr>
      </w:pPr>
      <w:r w:rsidRPr="0076102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761026" w:rsidRDefault="00715749" w:rsidP="00761026">
      <w:pPr>
        <w:ind w:right="-36"/>
        <w:rPr>
          <w:sz w:val="22"/>
          <w:szCs w:val="22"/>
        </w:rPr>
      </w:pPr>
      <w:r w:rsidRPr="0076102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761026" w:rsidRDefault="00715749" w:rsidP="00761026">
      <w:pPr>
        <w:ind w:right="-36"/>
        <w:rPr>
          <w:sz w:val="22"/>
          <w:szCs w:val="22"/>
        </w:rPr>
      </w:pPr>
      <w:r w:rsidRPr="00761026">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761026" w:rsidRDefault="00715749" w:rsidP="00761026">
      <w:pPr>
        <w:ind w:right="-36"/>
        <w:rPr>
          <w:sz w:val="22"/>
          <w:szCs w:val="22"/>
        </w:rPr>
      </w:pPr>
      <w:r w:rsidRPr="00761026">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61026" w:rsidRDefault="00715749" w:rsidP="00761026">
      <w:pPr>
        <w:ind w:right="-36"/>
        <w:rPr>
          <w:sz w:val="22"/>
          <w:szCs w:val="22"/>
        </w:rPr>
      </w:pPr>
      <w:r w:rsidRPr="00761026">
        <w:rPr>
          <w:sz w:val="22"/>
          <w:szCs w:val="22"/>
        </w:rPr>
        <w:t>* The NASDAQ Composite is an unmanaged index of securities traded on the NASDAQ system.</w:t>
      </w:r>
    </w:p>
    <w:p w14:paraId="499574A9" w14:textId="77777777" w:rsidR="00715749" w:rsidRPr="00761026" w:rsidRDefault="00715749" w:rsidP="00761026">
      <w:pPr>
        <w:ind w:right="-36"/>
        <w:rPr>
          <w:sz w:val="22"/>
          <w:szCs w:val="22"/>
        </w:rPr>
      </w:pPr>
      <w:r w:rsidRPr="00761026">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61026" w:rsidRDefault="00715749" w:rsidP="00761026">
      <w:pPr>
        <w:ind w:right="-36"/>
        <w:rPr>
          <w:sz w:val="22"/>
          <w:szCs w:val="22"/>
        </w:rPr>
      </w:pPr>
      <w:r w:rsidRPr="00761026">
        <w:rPr>
          <w:sz w:val="22"/>
          <w:szCs w:val="22"/>
        </w:rPr>
        <w:t>* Yahoo! Finance is the source for any reference to the performance of an index between two specific periods.</w:t>
      </w:r>
    </w:p>
    <w:p w14:paraId="4ADAC543" w14:textId="77777777" w:rsidR="00715749" w:rsidRPr="00761026" w:rsidRDefault="00715749" w:rsidP="00761026">
      <w:pPr>
        <w:ind w:right="-36"/>
        <w:rPr>
          <w:sz w:val="22"/>
          <w:szCs w:val="22"/>
        </w:rPr>
      </w:pPr>
      <w:r w:rsidRPr="00761026">
        <w:rPr>
          <w:sz w:val="22"/>
          <w:szCs w:val="22"/>
        </w:rPr>
        <w:t>* Opinions expressed are subject to change without notice and are not intended as investment advice or to predict future performance.</w:t>
      </w:r>
    </w:p>
    <w:p w14:paraId="45CE806B" w14:textId="77777777" w:rsidR="00715749" w:rsidRPr="00761026" w:rsidRDefault="00715749" w:rsidP="00761026">
      <w:pPr>
        <w:ind w:right="-36"/>
        <w:rPr>
          <w:sz w:val="22"/>
          <w:szCs w:val="22"/>
        </w:rPr>
      </w:pPr>
      <w:r w:rsidRPr="00761026">
        <w:rPr>
          <w:sz w:val="22"/>
          <w:szCs w:val="22"/>
        </w:rPr>
        <w:t>* Economic forecasts set forth may not develop as predicted and there can be no guarantee that strategies promoted will be successful.</w:t>
      </w:r>
    </w:p>
    <w:p w14:paraId="1E2163FC" w14:textId="77777777" w:rsidR="00715749" w:rsidRPr="00761026" w:rsidRDefault="00715749" w:rsidP="00761026">
      <w:pPr>
        <w:ind w:right="-36"/>
        <w:rPr>
          <w:color w:val="FFFFFF"/>
          <w:sz w:val="22"/>
          <w:szCs w:val="22"/>
        </w:rPr>
      </w:pPr>
      <w:r w:rsidRPr="00761026">
        <w:rPr>
          <w:sz w:val="22"/>
          <w:szCs w:val="22"/>
        </w:rPr>
        <w:t>* Past performance does not guarantee future results. Investing involves risk, including loss of principal.</w:t>
      </w:r>
    </w:p>
    <w:p w14:paraId="02058F98" w14:textId="77777777" w:rsidR="00715749" w:rsidRPr="00761026" w:rsidRDefault="00715749" w:rsidP="00761026">
      <w:pPr>
        <w:ind w:right="-36"/>
        <w:rPr>
          <w:sz w:val="22"/>
          <w:szCs w:val="22"/>
        </w:rPr>
      </w:pPr>
      <w:r w:rsidRPr="00761026">
        <w:rPr>
          <w:sz w:val="22"/>
          <w:szCs w:val="22"/>
        </w:rPr>
        <w:t>* You cannot invest directly in an index.</w:t>
      </w:r>
    </w:p>
    <w:p w14:paraId="2A6273EA" w14:textId="77777777" w:rsidR="00715749" w:rsidRPr="00761026" w:rsidRDefault="00715749" w:rsidP="00761026">
      <w:pPr>
        <w:ind w:right="-36"/>
        <w:rPr>
          <w:sz w:val="22"/>
          <w:szCs w:val="22"/>
        </w:rPr>
      </w:pPr>
      <w:r w:rsidRPr="00761026">
        <w:rPr>
          <w:sz w:val="22"/>
          <w:szCs w:val="22"/>
        </w:rPr>
        <w:t>* Stock investing involves risk including loss of principal.</w:t>
      </w:r>
    </w:p>
    <w:p w14:paraId="1E05AC9B" w14:textId="77777777" w:rsidR="00715749" w:rsidRPr="00761026" w:rsidRDefault="00715749" w:rsidP="00761026">
      <w:pPr>
        <w:ind w:right="-36"/>
        <w:rPr>
          <w:color w:val="000000"/>
          <w:sz w:val="22"/>
          <w:szCs w:val="22"/>
        </w:rPr>
      </w:pPr>
      <w:r w:rsidRPr="00761026">
        <w:rPr>
          <w:color w:val="000000"/>
          <w:sz w:val="22"/>
          <w:szCs w:val="22"/>
        </w:rPr>
        <w:t xml:space="preserve">* </w:t>
      </w:r>
      <w:r w:rsidRPr="00761026">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61026" w:rsidRDefault="00715749" w:rsidP="00761026">
      <w:pPr>
        <w:ind w:right="-36"/>
        <w:rPr>
          <w:sz w:val="22"/>
          <w:szCs w:val="22"/>
        </w:rPr>
      </w:pPr>
      <w:r w:rsidRPr="00761026">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61026" w:rsidRDefault="00715749" w:rsidP="00761026">
      <w:pPr>
        <w:ind w:right="-36"/>
        <w:rPr>
          <w:sz w:val="22"/>
          <w:szCs w:val="22"/>
        </w:rPr>
      </w:pPr>
      <w:r w:rsidRPr="00761026">
        <w:rPr>
          <w:sz w:val="22"/>
          <w:szCs w:val="22"/>
        </w:rPr>
        <w:t>* Asset allocation does not ensure a profit or protect against a loss.</w:t>
      </w:r>
    </w:p>
    <w:p w14:paraId="78A94B13" w14:textId="77777777" w:rsidR="00715749" w:rsidRPr="00761026" w:rsidRDefault="00715749" w:rsidP="00761026">
      <w:pPr>
        <w:ind w:right="-36"/>
        <w:rPr>
          <w:sz w:val="22"/>
          <w:szCs w:val="22"/>
        </w:rPr>
      </w:pPr>
      <w:r w:rsidRPr="00761026">
        <w:rPr>
          <w:sz w:val="22"/>
          <w:szCs w:val="22"/>
        </w:rPr>
        <w:t>* Consult your financial professional before making any investment decision.</w:t>
      </w:r>
    </w:p>
    <w:p w14:paraId="2B3CBC5E" w14:textId="77777777" w:rsidR="003669EE" w:rsidRPr="00761026" w:rsidRDefault="003669EE" w:rsidP="00761026">
      <w:pPr>
        <w:ind w:right="-36"/>
        <w:rPr>
          <w:sz w:val="22"/>
          <w:szCs w:val="22"/>
        </w:rPr>
      </w:pPr>
    </w:p>
    <w:p w14:paraId="61F3A95C" w14:textId="49736F31" w:rsidR="007A4A7E" w:rsidRPr="00761026" w:rsidRDefault="003669EE" w:rsidP="00761026">
      <w:pPr>
        <w:widowControl w:val="0"/>
        <w:adjustRightInd w:val="0"/>
        <w:ind w:right="-36"/>
        <w:rPr>
          <w:sz w:val="22"/>
          <w:szCs w:val="22"/>
        </w:rPr>
      </w:pPr>
      <w:r w:rsidRPr="00761026">
        <w:rPr>
          <w:sz w:val="22"/>
          <w:szCs w:val="22"/>
        </w:rPr>
        <w:t>Sources:</w:t>
      </w:r>
    </w:p>
    <w:p w14:paraId="49387ACB" w14:textId="070C128D" w:rsidR="00C654AD" w:rsidRDefault="003203D4" w:rsidP="00761026">
      <w:pPr>
        <w:widowControl w:val="0"/>
        <w:adjustRightInd w:val="0"/>
        <w:ind w:right="-36"/>
        <w:rPr>
          <w:sz w:val="22"/>
          <w:szCs w:val="22"/>
        </w:rPr>
      </w:pPr>
      <w:hyperlink r:id="rId8" w:history="1">
        <w:r w:rsidR="00761026" w:rsidRPr="00992A4B">
          <w:rPr>
            <w:rStyle w:val="Hyperlink"/>
            <w:sz w:val="22"/>
            <w:szCs w:val="22"/>
          </w:rPr>
          <w:t>https://www.barrons.com/articles/stocks-near-record-highs-as-investors-sit-tight-</w:t>
        </w:r>
        <w:r w:rsidR="00761026" w:rsidRPr="00992A4B">
          <w:rPr>
            <w:rStyle w:val="Hyperlink"/>
            <w:sz w:val="22"/>
            <w:szCs w:val="22"/>
          </w:rPr>
          <w:lastRenderedPageBreak/>
          <w:t>51555121334?mod=hp_DAY_3</w:t>
        </w:r>
      </w:hyperlink>
      <w:r w:rsidR="00427CA0">
        <w:rPr>
          <w:sz w:val="22"/>
          <w:szCs w:val="22"/>
        </w:rPr>
        <w:t xml:space="preserve"> (or go to</w:t>
      </w:r>
      <w:r w:rsidR="001048B2">
        <w:rPr>
          <w:sz w:val="22"/>
          <w:szCs w:val="22"/>
        </w:rPr>
        <w:t xml:space="preserve"> </w:t>
      </w:r>
      <w:hyperlink r:id="rId9" w:history="1">
        <w:r w:rsidR="001048B2" w:rsidRPr="00992A4B">
          <w:rPr>
            <w:rStyle w:val="Hyperlink"/>
            <w:sz w:val="22"/>
            <w:szCs w:val="22"/>
          </w:rPr>
          <w:t>https://s3-us-west-2.amazonaws.com/peakcontent/+Peak+Commentary/04-15-19_Barrons-Stocks_Near_Record_Highs_as_Investors_Sit_Tight-Footnote_1.pdf</w:t>
        </w:r>
      </w:hyperlink>
      <w:r w:rsidR="001048B2">
        <w:rPr>
          <w:sz w:val="22"/>
          <w:szCs w:val="22"/>
        </w:rPr>
        <w:t>)</w:t>
      </w:r>
    </w:p>
    <w:p w14:paraId="263071A5" w14:textId="1E3D48EF" w:rsidR="00FC1AC8" w:rsidRPr="00761026" w:rsidRDefault="003203D4" w:rsidP="00761026">
      <w:pPr>
        <w:widowControl w:val="0"/>
        <w:adjustRightInd w:val="0"/>
        <w:ind w:right="-36"/>
        <w:rPr>
          <w:sz w:val="22"/>
          <w:szCs w:val="22"/>
        </w:rPr>
      </w:pPr>
      <w:hyperlink r:id="rId10" w:history="1">
        <w:r w:rsidR="00E44CBF" w:rsidRPr="00761026">
          <w:rPr>
            <w:rStyle w:val="Hyperlink"/>
            <w:sz w:val="22"/>
            <w:szCs w:val="22"/>
          </w:rPr>
          <w:t>https://www.nytimes.com/2019/04/09/us/politics/boeing-airbus-tariffs.html</w:t>
        </w:r>
      </w:hyperlink>
    </w:p>
    <w:p w14:paraId="01D21A60" w14:textId="7DA44C75" w:rsidR="00E44CBF" w:rsidRPr="00761026" w:rsidRDefault="003203D4" w:rsidP="00761026">
      <w:pPr>
        <w:widowControl w:val="0"/>
        <w:adjustRightInd w:val="0"/>
        <w:ind w:right="-36"/>
        <w:rPr>
          <w:sz w:val="22"/>
          <w:szCs w:val="22"/>
        </w:rPr>
      </w:pPr>
      <w:hyperlink r:id="rId11" w:history="1">
        <w:r w:rsidR="00FF6F72" w:rsidRPr="00761026">
          <w:rPr>
            <w:rStyle w:val="Hyperlink"/>
            <w:sz w:val="22"/>
            <w:szCs w:val="22"/>
          </w:rPr>
          <w:t>https://www.washingtonpost.com/business/2019/04/12/jamie-dimon-defends-jpmorgan-chases-an-hour-minimum-wage-says-its-not-an-arms-race/?utm_term=.4f16708d86ab</w:t>
        </w:r>
      </w:hyperlink>
    </w:p>
    <w:p w14:paraId="71E6A9C4" w14:textId="243D504F" w:rsidR="00FF6F72" w:rsidRPr="00761026" w:rsidRDefault="003203D4" w:rsidP="00761026">
      <w:pPr>
        <w:widowControl w:val="0"/>
        <w:adjustRightInd w:val="0"/>
        <w:ind w:right="-36"/>
        <w:rPr>
          <w:sz w:val="22"/>
          <w:szCs w:val="22"/>
        </w:rPr>
      </w:pPr>
      <w:hyperlink r:id="rId12" w:history="1">
        <w:r w:rsidR="00934A73" w:rsidRPr="00761026">
          <w:rPr>
            <w:rStyle w:val="Hyperlink"/>
            <w:sz w:val="22"/>
            <w:szCs w:val="22"/>
          </w:rPr>
          <w:t>https://www.nbcnews.com/business/business-news/target-raises-minimum-wage-13-hour-tight-labor-market-n990866</w:t>
        </w:r>
      </w:hyperlink>
    </w:p>
    <w:p w14:paraId="6AB9A53E" w14:textId="26BE2B68" w:rsidR="00934A73" w:rsidRDefault="003203D4" w:rsidP="00761026">
      <w:pPr>
        <w:widowControl w:val="0"/>
        <w:adjustRightInd w:val="0"/>
        <w:ind w:right="-36"/>
        <w:rPr>
          <w:sz w:val="22"/>
          <w:szCs w:val="22"/>
        </w:rPr>
      </w:pPr>
      <w:hyperlink r:id="rId13" w:history="1">
        <w:r w:rsidR="00761026" w:rsidRPr="00992A4B">
          <w:rPr>
            <w:rStyle w:val="Hyperlink"/>
            <w:sz w:val="22"/>
            <w:szCs w:val="22"/>
          </w:rPr>
          <w:t>https://www.wsj.com/articles/investors-brace-for-hit-to-profits-as-costs-rise-11554283800</w:t>
        </w:r>
      </w:hyperlink>
      <w:r w:rsidR="00427CA0">
        <w:rPr>
          <w:sz w:val="22"/>
          <w:szCs w:val="22"/>
        </w:rPr>
        <w:t xml:space="preserve"> (or go to </w:t>
      </w:r>
      <w:hyperlink r:id="rId14" w:history="1">
        <w:r w:rsidR="001048B2" w:rsidRPr="00992A4B">
          <w:rPr>
            <w:rStyle w:val="Hyperlink"/>
            <w:sz w:val="22"/>
            <w:szCs w:val="22"/>
          </w:rPr>
          <w:t>https://s3-us-west-2.amazonaws.com/peakcontent/+Peak+Commentary/04-15-19_WSJ-Investors_Brace_for_Hit_to_Profits_as_Costs_Rise-Footnote_5.pdf</w:t>
        </w:r>
      </w:hyperlink>
      <w:r w:rsidR="001048B2">
        <w:rPr>
          <w:sz w:val="22"/>
          <w:szCs w:val="22"/>
        </w:rPr>
        <w:t>)</w:t>
      </w:r>
    </w:p>
    <w:p w14:paraId="16CB9304" w14:textId="42A63147" w:rsidR="00C654AD" w:rsidRDefault="003203D4" w:rsidP="00761026">
      <w:pPr>
        <w:widowControl w:val="0"/>
        <w:adjustRightInd w:val="0"/>
        <w:ind w:right="-36"/>
        <w:rPr>
          <w:rStyle w:val="Hyperlink"/>
          <w:color w:val="000000" w:themeColor="text1"/>
          <w:sz w:val="22"/>
          <w:szCs w:val="22"/>
          <w:u w:val="none"/>
        </w:rPr>
      </w:pPr>
      <w:hyperlink r:id="rId15" w:history="1">
        <w:r w:rsidR="0068766F" w:rsidRPr="00761026">
          <w:rPr>
            <w:rStyle w:val="Hyperlink"/>
            <w:sz w:val="22"/>
            <w:szCs w:val="22"/>
          </w:rPr>
          <w:t>https://www.economist.com/finance-and-economics/2019/04/04/simple-interactions-can-have-unpredictable-consequences</w:t>
        </w:r>
      </w:hyperlink>
      <w:r w:rsidR="001048B2">
        <w:rPr>
          <w:rStyle w:val="Hyperlink"/>
          <w:sz w:val="22"/>
          <w:szCs w:val="22"/>
          <w:u w:val="none"/>
        </w:rPr>
        <w:t xml:space="preserve"> </w:t>
      </w:r>
      <w:r w:rsidR="001048B2">
        <w:rPr>
          <w:rStyle w:val="Hyperlink"/>
          <w:color w:val="000000" w:themeColor="text1"/>
          <w:sz w:val="22"/>
          <w:szCs w:val="22"/>
          <w:u w:val="none"/>
        </w:rPr>
        <w:t xml:space="preserve">(or go to </w:t>
      </w:r>
      <w:hyperlink r:id="rId16" w:history="1">
        <w:r w:rsidR="001048B2" w:rsidRPr="00992A4B">
          <w:rPr>
            <w:rStyle w:val="Hyperlink"/>
            <w:sz w:val="22"/>
            <w:szCs w:val="22"/>
          </w:rPr>
          <w:t>https://s3-us-west-2.amazonaws.com/peakcontent/+Peak+Commentary/04-15-19_TheEconomist-Simple_Interactions_Can_Have_Unpredictable_Consequences-Footnote_6.pdf</w:t>
        </w:r>
      </w:hyperlink>
      <w:r w:rsidR="001048B2">
        <w:rPr>
          <w:rStyle w:val="Hyperlink"/>
          <w:color w:val="000000" w:themeColor="text1"/>
          <w:sz w:val="22"/>
          <w:szCs w:val="22"/>
          <w:u w:val="none"/>
        </w:rPr>
        <w:t>)</w:t>
      </w:r>
    </w:p>
    <w:p w14:paraId="630BD70E" w14:textId="5256E9CB" w:rsidR="0068766F" w:rsidRPr="00761026" w:rsidRDefault="003203D4" w:rsidP="00761026">
      <w:pPr>
        <w:widowControl w:val="0"/>
        <w:adjustRightInd w:val="0"/>
        <w:ind w:right="-36"/>
        <w:rPr>
          <w:sz w:val="22"/>
          <w:szCs w:val="22"/>
        </w:rPr>
      </w:pPr>
      <w:hyperlink r:id="rId17" w:history="1">
        <w:r w:rsidR="005C5AA7" w:rsidRPr="00761026">
          <w:rPr>
            <w:rStyle w:val="Hyperlink"/>
            <w:sz w:val="22"/>
            <w:szCs w:val="22"/>
          </w:rPr>
          <w:t>https://www.npr.org/sections/money/2019/04/09/711181385/are-plastic-bag-bans-garbage</w:t>
        </w:r>
      </w:hyperlink>
    </w:p>
    <w:p w14:paraId="0938D19B" w14:textId="7C70291E" w:rsidR="005C5AA7" w:rsidRDefault="003203D4" w:rsidP="00761026">
      <w:pPr>
        <w:widowControl w:val="0"/>
        <w:adjustRightInd w:val="0"/>
        <w:ind w:right="-36"/>
        <w:rPr>
          <w:sz w:val="22"/>
          <w:szCs w:val="22"/>
        </w:rPr>
      </w:pPr>
      <w:hyperlink r:id="rId18" w:history="1">
        <w:r w:rsidR="00761026" w:rsidRPr="00992A4B">
          <w:rPr>
            <w:rStyle w:val="Hyperlink"/>
            <w:sz w:val="22"/>
            <w:szCs w:val="22"/>
          </w:rPr>
          <w:t>https://stanfordmag.org/contents/paper-plastic-or-reusable?utm_source=npr_newsletter&amp;utm_medium=email&amp;utm_content=20190408&amp;utm_campaign=money&amp;utm_term=nprnews</w:t>
        </w:r>
      </w:hyperlink>
    </w:p>
    <w:p w14:paraId="1C40D7D7" w14:textId="446BD1F1" w:rsidR="00EF15B7" w:rsidRDefault="003203D4" w:rsidP="00761026">
      <w:pPr>
        <w:widowControl w:val="0"/>
        <w:adjustRightInd w:val="0"/>
        <w:ind w:right="-36"/>
        <w:rPr>
          <w:sz w:val="22"/>
          <w:szCs w:val="22"/>
        </w:rPr>
      </w:pPr>
      <w:hyperlink r:id="rId19" w:history="1">
        <w:r w:rsidR="00761026" w:rsidRPr="00992A4B">
          <w:rPr>
            <w:rStyle w:val="Hyperlink"/>
            <w:sz w:val="22"/>
            <w:szCs w:val="22"/>
          </w:rPr>
          <w:t>https://www.npr.org/templates/transcript/transcript.php?storyId=521132960</w:t>
        </w:r>
      </w:hyperlink>
    </w:p>
    <w:p w14:paraId="381F12C2" w14:textId="77777777" w:rsidR="00331DB8" w:rsidRPr="00761026" w:rsidRDefault="00331DB8" w:rsidP="00761026">
      <w:pPr>
        <w:ind w:right="-36"/>
        <w:rPr>
          <w:sz w:val="22"/>
          <w:szCs w:val="22"/>
        </w:rPr>
      </w:pPr>
    </w:p>
    <w:sectPr w:rsidR="00331DB8" w:rsidRPr="00761026" w:rsidSect="0076102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E364" w14:textId="77777777" w:rsidR="006642D5" w:rsidRDefault="006642D5" w:rsidP="006C05CA">
      <w:r>
        <w:separator/>
      </w:r>
    </w:p>
  </w:endnote>
  <w:endnote w:type="continuationSeparator" w:id="0">
    <w:p w14:paraId="223CCC85" w14:textId="77777777" w:rsidR="006642D5" w:rsidRDefault="006642D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8F64" w14:textId="77777777" w:rsidR="006642D5" w:rsidRDefault="006642D5" w:rsidP="006C05CA">
      <w:r>
        <w:separator/>
      </w:r>
    </w:p>
  </w:footnote>
  <w:footnote w:type="continuationSeparator" w:id="0">
    <w:p w14:paraId="1B9FAFDF" w14:textId="77777777" w:rsidR="006642D5" w:rsidRDefault="006642D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34100"/>
    <w:multiLevelType w:val="hybridMultilevel"/>
    <w:tmpl w:val="BAB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5"/>
  </w:num>
  <w:num w:numId="5">
    <w:abstractNumId w:val="26"/>
  </w:num>
  <w:num w:numId="6">
    <w:abstractNumId w:val="36"/>
  </w:num>
  <w:num w:numId="7">
    <w:abstractNumId w:val="24"/>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5"/>
  </w:num>
  <w:num w:numId="15">
    <w:abstractNumId w:val="11"/>
  </w:num>
  <w:num w:numId="16">
    <w:abstractNumId w:val="0"/>
  </w:num>
  <w:num w:numId="17">
    <w:abstractNumId w:val="33"/>
  </w:num>
  <w:num w:numId="18">
    <w:abstractNumId w:val="15"/>
  </w:num>
  <w:num w:numId="19">
    <w:abstractNumId w:val="16"/>
  </w:num>
  <w:num w:numId="20">
    <w:abstractNumId w:val="8"/>
  </w:num>
  <w:num w:numId="21">
    <w:abstractNumId w:val="20"/>
  </w:num>
  <w:num w:numId="22">
    <w:abstractNumId w:val="17"/>
  </w:num>
  <w:num w:numId="23">
    <w:abstractNumId w:val="13"/>
  </w:num>
  <w:num w:numId="24">
    <w:abstractNumId w:val="22"/>
  </w:num>
  <w:num w:numId="25">
    <w:abstractNumId w:val="30"/>
  </w:num>
  <w:num w:numId="26">
    <w:abstractNumId w:val="4"/>
  </w:num>
  <w:num w:numId="27">
    <w:abstractNumId w:val="27"/>
  </w:num>
  <w:num w:numId="28">
    <w:abstractNumId w:val="7"/>
  </w:num>
  <w:num w:numId="29">
    <w:abstractNumId w:val="28"/>
  </w:num>
  <w:num w:numId="30">
    <w:abstractNumId w:val="3"/>
  </w:num>
  <w:num w:numId="31">
    <w:abstractNumId w:val="34"/>
  </w:num>
  <w:num w:numId="32">
    <w:abstractNumId w:val="21"/>
  </w:num>
  <w:num w:numId="33">
    <w:abstractNumId w:val="29"/>
  </w:num>
  <w:num w:numId="34">
    <w:abstractNumId w:val="31"/>
  </w:num>
  <w:num w:numId="35">
    <w:abstractNumId w:val="23"/>
  </w:num>
  <w:num w:numId="36">
    <w:abstractNumId w:val="19"/>
  </w:num>
  <w:num w:numId="3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6FC"/>
    <w:rsid w:val="00000AA6"/>
    <w:rsid w:val="00000C85"/>
    <w:rsid w:val="00000D4F"/>
    <w:rsid w:val="00000E49"/>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8B2"/>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35B"/>
    <w:rsid w:val="0019552A"/>
    <w:rsid w:val="001955EE"/>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6C6"/>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3D4"/>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170"/>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CA0"/>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8F"/>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1F91"/>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7A5"/>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2D5"/>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57"/>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26"/>
    <w:rsid w:val="0076106B"/>
    <w:rsid w:val="0076128A"/>
    <w:rsid w:val="0076173C"/>
    <w:rsid w:val="0076177F"/>
    <w:rsid w:val="007618D5"/>
    <w:rsid w:val="00761C68"/>
    <w:rsid w:val="00761D21"/>
    <w:rsid w:val="00761E76"/>
    <w:rsid w:val="00762021"/>
    <w:rsid w:val="007621EC"/>
    <w:rsid w:val="00762220"/>
    <w:rsid w:val="0076232D"/>
    <w:rsid w:val="00762405"/>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A62"/>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9F2"/>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B7C"/>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A49"/>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B0D3A0C-699D-984D-9117-211AEA67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761026"/>
    <w:rPr>
      <w:color w:val="605E5C"/>
      <w:shd w:val="clear" w:color="auto" w:fill="E1DFDD"/>
    </w:rPr>
  </w:style>
  <w:style w:type="character" w:customStyle="1" w:styleId="NormalWebChar">
    <w:name w:val="Normal (Web) Char"/>
    <w:link w:val="NormalWeb"/>
    <w:locked/>
    <w:rsid w:val="003203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8723">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s-near-record-highs-as-investors-sit-tight-51555121334?mod=hp_DAY_3" TargetMode="External"/><Relationship Id="rId13" Type="http://schemas.openxmlformats.org/officeDocument/2006/relationships/hyperlink" Target="https://www.wsj.com/articles/investors-brace-for-hit-to-profits-as-costs-rise-11554283800" TargetMode="External"/><Relationship Id="rId18" Type="http://schemas.openxmlformats.org/officeDocument/2006/relationships/hyperlink" Target="https://stanfordmag.org/contents/paper-plastic-or-reusable?utm_source=npr_newsletter&amp;utm_medium=email&amp;utm_content=20190408&amp;utm_campaign=money&amp;utm_term=nprnew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bcnews.com/business/business-news/target-raises-minimum-wage-13-hour-tight-labor-market-n990866" TargetMode="External"/><Relationship Id="rId17" Type="http://schemas.openxmlformats.org/officeDocument/2006/relationships/hyperlink" Target="https://www.npr.org/sections/money/2019/04/09/711181385/are-plastic-bag-bans-garbage"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4-15-19_TheEconomist-Simple_Interactions_Can_Have_Unpredictable_Consequences-Footnote_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business/2019/04/12/jamie-dimon-defends-jpmorgan-chases-an-hour-minimum-wage-says-its-not-an-arms-race/?utm_term=.4f16708d86ab" TargetMode="External"/><Relationship Id="rId5" Type="http://schemas.openxmlformats.org/officeDocument/2006/relationships/webSettings" Target="webSettings.xml"/><Relationship Id="rId15" Type="http://schemas.openxmlformats.org/officeDocument/2006/relationships/hyperlink" Target="https://www.economist.com/finance-and-economics/2019/04/04/simple-interactions-can-have-unpredictable-consequences" TargetMode="External"/><Relationship Id="rId10" Type="http://schemas.openxmlformats.org/officeDocument/2006/relationships/hyperlink" Target="https://www.nytimes.com/2019/04/09/us/politics/boeing-airbus-tariffs.html" TargetMode="External"/><Relationship Id="rId19" Type="http://schemas.openxmlformats.org/officeDocument/2006/relationships/hyperlink" Target="https://www.npr.org/templates/transcript/transcript.php?storyId=521132960" TargetMode="External"/><Relationship Id="rId4" Type="http://schemas.openxmlformats.org/officeDocument/2006/relationships/settings" Target="settings.xml"/><Relationship Id="rId9" Type="http://schemas.openxmlformats.org/officeDocument/2006/relationships/hyperlink" Target="https://s3-us-west-2.amazonaws.com/peakcontent/+Peak+Commentary/04-15-19_Barrons-Stocks_Near_Record_Highs_as_Investors_Sit_Tight-Footnote_1.pdf" TargetMode="External"/><Relationship Id="rId14" Type="http://schemas.openxmlformats.org/officeDocument/2006/relationships/hyperlink" Target="https://s3-us-west-2.amazonaws.com/peakcontent/+Peak+Commentary/04-15-19_WSJ-Investors_Brace_for_Hit_to_Profits_as_Costs_Rise-Footnote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05EB-B0A8-4ABF-AB9C-803670FC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Weekly Commentary 04-15-19</vt:lpstr>
    </vt:vector>
  </TitlesOfParts>
  <Manager/>
  <Company/>
  <LinksUpToDate>false</LinksUpToDate>
  <CharactersWithSpaces>12701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04-15-19</dc:title>
  <dc:subject/>
  <dc:creator>Carson Coaching</dc:creator>
  <cp:keywords/>
  <dc:description/>
  <cp:lastModifiedBy>Noraleen LeClaire</cp:lastModifiedBy>
  <cp:revision>2</cp:revision>
  <cp:lastPrinted>2019-04-14T21:46:00Z</cp:lastPrinted>
  <dcterms:created xsi:type="dcterms:W3CDTF">2019-04-15T15:24:00Z</dcterms:created>
  <dcterms:modified xsi:type="dcterms:W3CDTF">2019-04-15T15:24:00Z</dcterms:modified>
  <cp:category/>
</cp:coreProperties>
</file>