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1D4" w:rsidRPr="008228FE" w:rsidRDefault="009D71D4" w:rsidP="00B32F87">
      <w:pPr>
        <w:tabs>
          <w:tab w:val="left" w:pos="8550"/>
        </w:tabs>
        <w:jc w:val="center"/>
        <w:rPr>
          <w:b/>
          <w:bCs/>
          <w:color w:val="35DB3F"/>
          <w:sz w:val="32"/>
          <w:szCs w:val="32"/>
        </w:rPr>
      </w:pPr>
      <w:bookmarkStart w:id="0" w:name="_GoBack"/>
      <w:bookmarkEnd w:id="0"/>
      <w:r w:rsidRPr="008228FE">
        <w:rPr>
          <w:b/>
          <w:bCs/>
          <w:color w:val="35DB3F"/>
          <w:sz w:val="32"/>
          <w:szCs w:val="32"/>
        </w:rPr>
        <w:t>Weekly Market Commentary</w:t>
      </w:r>
    </w:p>
    <w:p w:rsidR="009D71D4" w:rsidRPr="008228FE" w:rsidRDefault="009D71D4" w:rsidP="00B32F87">
      <w:pPr>
        <w:tabs>
          <w:tab w:val="left" w:pos="8550"/>
        </w:tabs>
        <w:jc w:val="center"/>
        <w:rPr>
          <w:b/>
          <w:bCs/>
          <w:color w:val="35DB3F"/>
          <w:sz w:val="32"/>
          <w:szCs w:val="32"/>
        </w:rPr>
      </w:pPr>
      <w:r w:rsidRPr="008228FE">
        <w:rPr>
          <w:b/>
          <w:bCs/>
          <w:color w:val="35DB3F"/>
          <w:sz w:val="32"/>
          <w:szCs w:val="32"/>
        </w:rPr>
        <w:t>July 1, 2019</w:t>
      </w:r>
    </w:p>
    <w:p w:rsidR="009D71D4" w:rsidRPr="008228FE" w:rsidRDefault="009D71D4" w:rsidP="00B32F87">
      <w:pPr>
        <w:tabs>
          <w:tab w:val="left" w:pos="8550"/>
        </w:tabs>
        <w:jc w:val="center"/>
        <w:rPr>
          <w:b/>
          <w:bCs/>
          <w:color w:val="639D3F"/>
          <w:sz w:val="32"/>
          <w:szCs w:val="32"/>
        </w:rPr>
      </w:pPr>
    </w:p>
    <w:p w:rsidR="009D71D4" w:rsidRPr="008228FE" w:rsidRDefault="009D71D4" w:rsidP="00B32F87">
      <w:pPr>
        <w:tabs>
          <w:tab w:val="left" w:pos="8550"/>
        </w:tabs>
        <w:autoSpaceDE/>
        <w:autoSpaceDN/>
        <w:rPr>
          <w:b/>
          <w:bCs/>
          <w:color w:val="35DB3F"/>
          <w:sz w:val="28"/>
          <w:szCs w:val="28"/>
        </w:rPr>
      </w:pPr>
      <w:r w:rsidRPr="008228FE">
        <w:rPr>
          <w:b/>
          <w:bCs/>
          <w:color w:val="35DB3F"/>
          <w:sz w:val="28"/>
          <w:szCs w:val="28"/>
        </w:rPr>
        <w:t>The Markets</w:t>
      </w:r>
      <w:r w:rsidRPr="008228FE">
        <w:rPr>
          <w:bCs/>
          <w:color w:val="35DB3F"/>
        </w:rPr>
        <w:t xml:space="preserve"> </w:t>
      </w:r>
    </w:p>
    <w:p w:rsidR="009D71D4" w:rsidRPr="008228FE" w:rsidRDefault="009D71D4" w:rsidP="00B32F87">
      <w:pPr>
        <w:rPr>
          <w:sz w:val="24"/>
          <w:szCs w:val="24"/>
        </w:rPr>
      </w:pPr>
    </w:p>
    <w:p w:rsidR="009D71D4" w:rsidRPr="008228FE" w:rsidRDefault="009D71D4" w:rsidP="00B32F87">
      <w:pPr>
        <w:rPr>
          <w:sz w:val="24"/>
          <w:szCs w:val="24"/>
        </w:rPr>
      </w:pPr>
      <w:r w:rsidRPr="008228FE">
        <w:rPr>
          <w:sz w:val="24"/>
          <w:szCs w:val="24"/>
        </w:rPr>
        <w:t xml:space="preserve">In the infamous words of Mortimer Snerd, “Who’d a thunk it?” </w:t>
      </w:r>
    </w:p>
    <w:p w:rsidR="009D71D4" w:rsidRPr="008228FE" w:rsidRDefault="009D71D4" w:rsidP="00B32F87">
      <w:pPr>
        <w:rPr>
          <w:sz w:val="24"/>
          <w:szCs w:val="24"/>
        </w:rPr>
      </w:pPr>
    </w:p>
    <w:p w:rsidR="009D71D4" w:rsidRPr="008228FE" w:rsidRDefault="009D71D4" w:rsidP="00B32F87">
      <w:pPr>
        <w:rPr>
          <w:sz w:val="24"/>
          <w:szCs w:val="24"/>
        </w:rPr>
      </w:pPr>
      <w:r w:rsidRPr="008228FE">
        <w:rPr>
          <w:sz w:val="24"/>
          <w:szCs w:val="24"/>
        </w:rPr>
        <w:t xml:space="preserve">After U.S. stocks dropped sharply during the last weeks of December 2018, investors were not optimistic about the future. Early in January 2019, the </w:t>
      </w:r>
      <w:r w:rsidRPr="008228FE">
        <w:rPr>
          <w:i/>
          <w:sz w:val="24"/>
          <w:szCs w:val="24"/>
        </w:rPr>
        <w:t>State Street Investor Confidence Index</w:t>
      </w:r>
      <w:r w:rsidRPr="008228FE">
        <w:rPr>
          <w:sz w:val="24"/>
          <w:szCs w:val="24"/>
        </w:rPr>
        <w:t xml:space="preserve"> dropped to its lowest point since 2012, and the American Association of Individual Investors (AAII) Sentiment Survey showed j</w:t>
      </w:r>
      <w:r w:rsidR="00F06C0D">
        <w:rPr>
          <w:sz w:val="24"/>
          <w:szCs w:val="24"/>
        </w:rPr>
        <w:t>ust about 31.6 percent of invest</w:t>
      </w:r>
      <w:r w:rsidRPr="008228FE">
        <w:rPr>
          <w:sz w:val="24"/>
          <w:szCs w:val="24"/>
        </w:rPr>
        <w:t>ors as bullish. The long-term average f</w:t>
      </w:r>
      <w:r w:rsidR="00F35DEB">
        <w:rPr>
          <w:sz w:val="24"/>
          <w:szCs w:val="24"/>
        </w:rPr>
        <w:t>or bullishness is 38.2 percent.</w:t>
      </w:r>
    </w:p>
    <w:p w:rsidR="009D71D4" w:rsidRPr="008228FE" w:rsidRDefault="009D71D4" w:rsidP="00B32F87">
      <w:pPr>
        <w:rPr>
          <w:sz w:val="24"/>
          <w:szCs w:val="24"/>
        </w:rPr>
      </w:pPr>
    </w:p>
    <w:p w:rsidR="009D71D4" w:rsidRPr="008228FE" w:rsidRDefault="009D71D4" w:rsidP="00B32F87">
      <w:pPr>
        <w:rPr>
          <w:sz w:val="24"/>
          <w:szCs w:val="24"/>
        </w:rPr>
      </w:pPr>
      <w:r w:rsidRPr="008228FE">
        <w:rPr>
          <w:sz w:val="24"/>
          <w:szCs w:val="24"/>
        </w:rPr>
        <w:t>How things have changed!</w:t>
      </w:r>
    </w:p>
    <w:p w:rsidR="009D71D4" w:rsidRPr="008228FE" w:rsidRDefault="009D71D4" w:rsidP="00B32F87">
      <w:pPr>
        <w:rPr>
          <w:sz w:val="24"/>
          <w:szCs w:val="24"/>
        </w:rPr>
      </w:pPr>
    </w:p>
    <w:p w:rsidR="009D71D4" w:rsidRPr="008228FE" w:rsidRDefault="009D71D4" w:rsidP="00B32F87">
      <w:pPr>
        <w:rPr>
          <w:sz w:val="24"/>
          <w:szCs w:val="24"/>
        </w:rPr>
      </w:pPr>
      <w:r w:rsidRPr="008228FE">
        <w:rPr>
          <w:sz w:val="24"/>
          <w:szCs w:val="24"/>
        </w:rPr>
        <w:t xml:space="preserve">The Standard &amp; Poor’s 500 Index finished the second quarter up about 17 percent year-to-date, according to Ben Levisohn of </w:t>
      </w:r>
      <w:r w:rsidRPr="008228FE">
        <w:rPr>
          <w:i/>
          <w:sz w:val="24"/>
          <w:szCs w:val="24"/>
        </w:rPr>
        <w:t>Barron’s</w:t>
      </w:r>
      <w:r w:rsidRPr="008228FE">
        <w:rPr>
          <w:sz w:val="24"/>
          <w:szCs w:val="24"/>
        </w:rPr>
        <w:t xml:space="preserve">. The index gained 6.9 percent in June, its best performance since </w:t>
      </w:r>
      <w:r w:rsidR="00F35DEB">
        <w:rPr>
          <w:sz w:val="24"/>
          <w:szCs w:val="24"/>
        </w:rPr>
        <w:t>1955.</w:t>
      </w:r>
    </w:p>
    <w:p w:rsidR="009D71D4" w:rsidRPr="008228FE" w:rsidRDefault="009D71D4" w:rsidP="00B32F87">
      <w:pPr>
        <w:rPr>
          <w:sz w:val="24"/>
          <w:szCs w:val="24"/>
        </w:rPr>
      </w:pPr>
    </w:p>
    <w:p w:rsidR="009D71D4" w:rsidRPr="008228FE" w:rsidRDefault="009D71D4" w:rsidP="00B32F87">
      <w:pPr>
        <w:rPr>
          <w:sz w:val="24"/>
          <w:szCs w:val="24"/>
        </w:rPr>
      </w:pPr>
      <w:r w:rsidRPr="008228FE">
        <w:rPr>
          <w:sz w:val="24"/>
          <w:szCs w:val="24"/>
        </w:rPr>
        <w:t xml:space="preserve">Stocks weren’t the only market delivering gains. Bond markets did well, too. Corrie Driebusch of </w:t>
      </w:r>
      <w:r w:rsidRPr="008228FE">
        <w:rPr>
          <w:i/>
          <w:sz w:val="24"/>
          <w:szCs w:val="24"/>
        </w:rPr>
        <w:t>The Wall Street Journal</w:t>
      </w:r>
      <w:r w:rsidRPr="008228FE">
        <w:rPr>
          <w:sz w:val="24"/>
          <w:szCs w:val="24"/>
        </w:rPr>
        <w:t xml:space="preserve"> reported the yield on 10-year Treasuries finished the quarter at 2 percent. That was significantly below its yield at the end of March 2019. Remember, when bond yields fall, bond prices</w:t>
      </w:r>
      <w:r w:rsidR="00F35DEB">
        <w:rPr>
          <w:sz w:val="24"/>
          <w:szCs w:val="24"/>
        </w:rPr>
        <w:t xml:space="preserve"> rise.</w:t>
      </w:r>
    </w:p>
    <w:p w:rsidR="009D71D4" w:rsidRPr="008228FE" w:rsidRDefault="009D71D4" w:rsidP="00B32F87">
      <w:pPr>
        <w:rPr>
          <w:sz w:val="24"/>
          <w:szCs w:val="24"/>
        </w:rPr>
      </w:pPr>
    </w:p>
    <w:p w:rsidR="009D71D4" w:rsidRPr="008228FE" w:rsidRDefault="009D71D4" w:rsidP="00B32F87">
      <w:pPr>
        <w:rPr>
          <w:sz w:val="24"/>
          <w:szCs w:val="24"/>
        </w:rPr>
      </w:pPr>
      <w:r w:rsidRPr="008228FE">
        <w:rPr>
          <w:sz w:val="24"/>
          <w:szCs w:val="24"/>
        </w:rPr>
        <w:t xml:space="preserve">The strong performance of both markets owes much to changing policies at the Federal Reserve. Randall Forsyth of </w:t>
      </w:r>
      <w:r w:rsidRPr="008228FE">
        <w:rPr>
          <w:i/>
          <w:sz w:val="24"/>
          <w:szCs w:val="24"/>
        </w:rPr>
        <w:t>Barron’s</w:t>
      </w:r>
      <w:r w:rsidRPr="008228FE">
        <w:rPr>
          <w:sz w:val="24"/>
          <w:szCs w:val="24"/>
        </w:rPr>
        <w:t xml:space="preserve"> reported</w:t>
      </w:r>
      <w:r w:rsidR="00F9325D" w:rsidRPr="008228FE">
        <w:rPr>
          <w:sz w:val="24"/>
          <w:szCs w:val="24"/>
        </w:rPr>
        <w:t>,</w:t>
      </w:r>
    </w:p>
    <w:p w:rsidR="009D71D4" w:rsidRPr="008228FE" w:rsidRDefault="009D71D4" w:rsidP="00B32F87">
      <w:pPr>
        <w:rPr>
          <w:sz w:val="24"/>
          <w:szCs w:val="24"/>
        </w:rPr>
      </w:pPr>
    </w:p>
    <w:p w:rsidR="009D71D4" w:rsidRPr="008228FE" w:rsidRDefault="009D71D4" w:rsidP="00F80A3C">
      <w:pPr>
        <w:ind w:left="720" w:right="720"/>
        <w:rPr>
          <w:sz w:val="24"/>
          <w:szCs w:val="24"/>
        </w:rPr>
      </w:pPr>
      <w:r w:rsidRPr="008228FE">
        <w:rPr>
          <w:sz w:val="24"/>
          <w:szCs w:val="24"/>
        </w:rPr>
        <w:t>“The first half of 2019 was terrific for financial markets, regardless of whether you were a stock or bond investor…a good first six months largely reflects the pivot by the Federal Reserve from its stance last year, when it indicated that it would raise short-term rates multiple times. In early January, Fed Chairman Jerome Powell said the central bank would be “patient” in boosting rates and then, in late spring, shifted to indicate that the next move is likely to be a cut.</w:t>
      </w:r>
      <w:r w:rsidR="00F9325D" w:rsidRPr="008228FE">
        <w:rPr>
          <w:sz w:val="24"/>
          <w:szCs w:val="24"/>
        </w:rPr>
        <w:t>”</w:t>
      </w:r>
    </w:p>
    <w:p w:rsidR="009D71D4" w:rsidRPr="008228FE" w:rsidRDefault="009D71D4" w:rsidP="00B32F87">
      <w:pPr>
        <w:rPr>
          <w:sz w:val="24"/>
          <w:szCs w:val="24"/>
        </w:rPr>
      </w:pPr>
    </w:p>
    <w:p w:rsidR="009D71D4" w:rsidRPr="008228FE" w:rsidRDefault="009D71D4" w:rsidP="00B32F87">
      <w:pPr>
        <w:rPr>
          <w:sz w:val="24"/>
          <w:szCs w:val="24"/>
        </w:rPr>
      </w:pPr>
      <w:r w:rsidRPr="008228FE">
        <w:rPr>
          <w:sz w:val="24"/>
          <w:szCs w:val="24"/>
        </w:rPr>
        <w:t xml:space="preserve">Stocks didn’t follow a steady upward trajectory during the second quarter, reported </w:t>
      </w:r>
      <w:r w:rsidRPr="008228FE">
        <w:rPr>
          <w:i/>
          <w:sz w:val="24"/>
          <w:szCs w:val="24"/>
        </w:rPr>
        <w:t>Forbes</w:t>
      </w:r>
      <w:r w:rsidRPr="008228FE">
        <w:rPr>
          <w:sz w:val="24"/>
          <w:szCs w:val="24"/>
        </w:rPr>
        <w:t>. Signs the U.S. economy could be softening combined with trade tensions between the United States and China caused major U.S. indices to lose ground in May before</w:t>
      </w:r>
      <w:r w:rsidR="00F35DEB">
        <w:rPr>
          <w:sz w:val="24"/>
          <w:szCs w:val="24"/>
        </w:rPr>
        <w:t xml:space="preserve"> climbing higher again in June.</w:t>
      </w:r>
    </w:p>
    <w:p w:rsidR="009D71D4" w:rsidRPr="008228FE" w:rsidRDefault="009D71D4" w:rsidP="00B32F87">
      <w:pPr>
        <w:rPr>
          <w:sz w:val="24"/>
          <w:szCs w:val="24"/>
        </w:rPr>
      </w:pPr>
    </w:p>
    <w:p w:rsidR="009D71D4" w:rsidRPr="008228FE" w:rsidRDefault="009D71D4" w:rsidP="00B32F87">
      <w:pPr>
        <w:rPr>
          <w:sz w:val="24"/>
          <w:szCs w:val="24"/>
        </w:rPr>
      </w:pPr>
      <w:r w:rsidRPr="008228FE">
        <w:rPr>
          <w:sz w:val="24"/>
          <w:szCs w:val="24"/>
        </w:rPr>
        <w:t xml:space="preserve">On Saturday, following the G20 Summit – a confab between leaders of 19 countries and the European Union, as well as representatives from the International Monetary Fund, and the World Bank – China and the United States agreed to restart trade talks, reported </w:t>
      </w:r>
      <w:r w:rsidRPr="008228FE">
        <w:rPr>
          <w:i/>
          <w:sz w:val="24"/>
          <w:szCs w:val="24"/>
        </w:rPr>
        <w:t>Reuters</w:t>
      </w:r>
      <w:r w:rsidRPr="008228FE">
        <w:rPr>
          <w:sz w:val="24"/>
          <w:szCs w:val="24"/>
        </w:rPr>
        <w:t xml:space="preserve">. President Trump indicated current tariffs on China will remain in place, but additional tariffs will not be assessed, according to </w:t>
      </w:r>
      <w:r w:rsidRPr="008228FE">
        <w:rPr>
          <w:i/>
          <w:sz w:val="24"/>
          <w:szCs w:val="24"/>
        </w:rPr>
        <w:t>CBS News</w:t>
      </w:r>
      <w:r w:rsidRPr="008228FE">
        <w:rPr>
          <w:sz w:val="24"/>
          <w:szCs w:val="24"/>
        </w:rPr>
        <w:t>.</w:t>
      </w:r>
    </w:p>
    <w:p w:rsidR="009D71D4" w:rsidRPr="008228FE" w:rsidRDefault="009D71D4" w:rsidP="00B32F87">
      <w:pPr>
        <w:rPr>
          <w:sz w:val="24"/>
          <w:szCs w:val="24"/>
        </w:rPr>
      </w:pPr>
    </w:p>
    <w:p w:rsidR="009D71D4" w:rsidRPr="008228FE" w:rsidRDefault="00763AC4" w:rsidP="00B32F87">
      <w:pPr>
        <w:rPr>
          <w:sz w:val="24"/>
          <w:szCs w:val="24"/>
        </w:rPr>
      </w:pPr>
      <w:r>
        <w:rPr>
          <w:sz w:val="24"/>
          <w:szCs w:val="24"/>
        </w:rPr>
        <w:t>While i</w:t>
      </w:r>
      <w:r w:rsidR="009D71D4" w:rsidRPr="008228FE">
        <w:rPr>
          <w:sz w:val="24"/>
          <w:szCs w:val="24"/>
        </w:rPr>
        <w:t xml:space="preserve">t appears to be positive news, managing director of the International Monetary Fund Christine Lagarde stated, “While the resumption of trade talks between the United States and </w:t>
      </w:r>
      <w:r w:rsidR="009D71D4" w:rsidRPr="008228FE">
        <w:rPr>
          <w:sz w:val="24"/>
          <w:szCs w:val="24"/>
        </w:rPr>
        <w:lastRenderedPageBreak/>
        <w:t xml:space="preserve">China is welcome, tariffs already implemented are holding back the global economy, and unresolved issues carry a great deal of uncertainty about the future,” </w:t>
      </w:r>
    </w:p>
    <w:p w:rsidR="009D71D4" w:rsidRPr="008228FE" w:rsidRDefault="009D71D4" w:rsidP="00B32F87">
      <w:pPr>
        <w:rPr>
          <w:sz w:val="24"/>
          <w:szCs w:val="24"/>
        </w:rPr>
      </w:pPr>
    </w:p>
    <w:p w:rsidR="009D71D4" w:rsidRPr="008228FE" w:rsidRDefault="009D71D4" w:rsidP="00B32F87">
      <w:pPr>
        <w:rPr>
          <w:sz w:val="24"/>
          <w:szCs w:val="24"/>
        </w:rPr>
      </w:pPr>
      <w:r w:rsidRPr="008228FE">
        <w:rPr>
          <w:sz w:val="24"/>
          <w:szCs w:val="24"/>
        </w:rPr>
        <w:t>Last week, the S&amp;P 500 was down slightly, as were yields on 10-year Treasuries.</w:t>
      </w:r>
    </w:p>
    <w:p w:rsidR="009D71D4" w:rsidRPr="008228FE" w:rsidRDefault="009D71D4" w:rsidP="00B32F87">
      <w:pPr>
        <w:rPr>
          <w:sz w:val="24"/>
          <w:szCs w:val="24"/>
        </w:rPr>
      </w:pPr>
    </w:p>
    <w:p w:rsidR="009D71D4" w:rsidRPr="008228FE" w:rsidRDefault="009D71D4" w:rsidP="00B32F87">
      <w:pPr>
        <w:rPr>
          <w:sz w:val="24"/>
          <w:szCs w:val="24"/>
        </w:rPr>
      </w:pPr>
      <w:r w:rsidRPr="008228FE">
        <w:rPr>
          <w:sz w:val="24"/>
          <w:szCs w:val="24"/>
        </w:rPr>
        <w:t>Hold onto your hats. We could see some volatility duri</w:t>
      </w:r>
      <w:r w:rsidR="00F35DEB">
        <w:rPr>
          <w:sz w:val="24"/>
          <w:szCs w:val="24"/>
        </w:rPr>
        <w:t>ng the second half of the year.</w:t>
      </w:r>
    </w:p>
    <w:p w:rsidR="009D71D4" w:rsidRPr="008228FE" w:rsidRDefault="009D71D4" w:rsidP="00B32F87">
      <w:pPr>
        <w:rPr>
          <w:sz w:val="24"/>
          <w:szCs w:val="24"/>
        </w:rPr>
      </w:pPr>
    </w:p>
    <w:tbl>
      <w:tblPr>
        <w:tblW w:w="9135" w:type="dxa"/>
        <w:tblLayout w:type="fixed"/>
        <w:tblLook w:val="0000" w:firstRow="0" w:lastRow="0" w:firstColumn="0" w:lastColumn="0" w:noHBand="0" w:noVBand="0"/>
      </w:tblPr>
      <w:tblGrid>
        <w:gridCol w:w="3578"/>
        <w:gridCol w:w="1043"/>
        <w:gridCol w:w="887"/>
        <w:gridCol w:w="913"/>
        <w:gridCol w:w="805"/>
        <w:gridCol w:w="852"/>
        <w:gridCol w:w="1057"/>
      </w:tblGrid>
      <w:tr w:rsidR="009B2751" w:rsidRPr="00733C83" w:rsidTr="00F0453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751" w:rsidRPr="00733C83" w:rsidRDefault="009B2751" w:rsidP="00F0453E">
            <w:pPr>
              <w:tabs>
                <w:tab w:val="left" w:pos="8550"/>
              </w:tabs>
              <w:jc w:val="center"/>
              <w:rPr>
                <w:b/>
                <w:bCs/>
                <w:color w:val="000000" w:themeColor="text1"/>
                <w:szCs w:val="24"/>
              </w:rPr>
            </w:pPr>
            <w:r w:rsidRPr="00733C83">
              <w:rPr>
                <w:color w:val="000000" w:themeColor="text1"/>
                <w:szCs w:val="24"/>
              </w:rPr>
              <w:br w:type="page"/>
            </w:r>
            <w:r w:rsidRPr="00733C83">
              <w:rPr>
                <w:b/>
                <w:bCs/>
                <w:color w:val="000000" w:themeColor="text1"/>
                <w:szCs w:val="24"/>
              </w:rPr>
              <w:t xml:space="preserve">Data as of </w:t>
            </w:r>
            <w:r>
              <w:rPr>
                <w:b/>
                <w:bCs/>
                <w:color w:val="000000" w:themeColor="text1"/>
                <w:szCs w:val="24"/>
              </w:rPr>
              <w:t>6/28/</w:t>
            </w:r>
            <w:r w:rsidRPr="00733C83">
              <w:rPr>
                <w:b/>
                <w:bCs/>
                <w:color w:val="000000" w:themeColor="text1"/>
                <w:szCs w:val="24"/>
              </w:rPr>
              <w:t>1</w:t>
            </w:r>
            <w:r>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rsidR="009B2751" w:rsidRPr="00733C83" w:rsidRDefault="009B2751" w:rsidP="00F0453E">
            <w:pPr>
              <w:tabs>
                <w:tab w:val="left" w:pos="8550"/>
              </w:tabs>
              <w:jc w:val="center"/>
              <w:rPr>
                <w:b/>
                <w:bCs/>
                <w:color w:val="000000" w:themeColor="text1"/>
                <w:szCs w:val="24"/>
              </w:rPr>
            </w:pPr>
            <w:r w:rsidRPr="00733C83">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751" w:rsidRPr="00733C83" w:rsidRDefault="009B2751" w:rsidP="00F0453E">
            <w:pPr>
              <w:tabs>
                <w:tab w:val="left" w:pos="8550"/>
              </w:tabs>
              <w:jc w:val="center"/>
              <w:rPr>
                <w:b/>
                <w:bCs/>
                <w:color w:val="000000" w:themeColor="text1"/>
                <w:szCs w:val="24"/>
              </w:rPr>
            </w:pPr>
            <w:r w:rsidRPr="00733C83">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rsidR="009B2751" w:rsidRPr="00733C83" w:rsidRDefault="009B2751" w:rsidP="00F0453E">
            <w:pPr>
              <w:tabs>
                <w:tab w:val="left" w:pos="8550"/>
              </w:tabs>
              <w:jc w:val="center"/>
              <w:rPr>
                <w:b/>
                <w:bCs/>
                <w:color w:val="000000" w:themeColor="text1"/>
                <w:szCs w:val="24"/>
              </w:rPr>
            </w:pPr>
            <w:r w:rsidRPr="00733C83">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rsidR="009B2751" w:rsidRPr="00733C83" w:rsidRDefault="009B2751" w:rsidP="00F0453E">
            <w:pPr>
              <w:tabs>
                <w:tab w:val="left" w:pos="8550"/>
              </w:tabs>
              <w:jc w:val="center"/>
              <w:rPr>
                <w:b/>
                <w:bCs/>
                <w:color w:val="000000" w:themeColor="text1"/>
                <w:szCs w:val="24"/>
              </w:rPr>
            </w:pPr>
            <w:r w:rsidRPr="00733C83">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9B2751" w:rsidRPr="00733C83" w:rsidRDefault="009B2751" w:rsidP="00F0453E">
            <w:pPr>
              <w:tabs>
                <w:tab w:val="left" w:pos="8550"/>
              </w:tabs>
              <w:jc w:val="center"/>
              <w:rPr>
                <w:b/>
                <w:bCs/>
                <w:color w:val="000000" w:themeColor="text1"/>
                <w:szCs w:val="24"/>
              </w:rPr>
            </w:pPr>
            <w:r w:rsidRPr="00733C83">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B2751" w:rsidRPr="00733C83" w:rsidRDefault="009B2751" w:rsidP="00F0453E">
            <w:pPr>
              <w:tabs>
                <w:tab w:val="left" w:pos="8550"/>
              </w:tabs>
              <w:jc w:val="center"/>
              <w:rPr>
                <w:b/>
                <w:bCs/>
                <w:color w:val="000000" w:themeColor="text1"/>
                <w:szCs w:val="24"/>
              </w:rPr>
            </w:pPr>
            <w:r w:rsidRPr="00733C83">
              <w:rPr>
                <w:b/>
                <w:bCs/>
                <w:color w:val="000000" w:themeColor="text1"/>
                <w:szCs w:val="24"/>
              </w:rPr>
              <w:t>10-Year</w:t>
            </w:r>
          </w:p>
        </w:tc>
      </w:tr>
      <w:tr w:rsidR="009B2751" w:rsidRPr="00733C83" w:rsidTr="00F0453E">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rsidR="009B2751" w:rsidRPr="00733C83" w:rsidRDefault="009B2751" w:rsidP="00F0453E">
            <w:pPr>
              <w:tabs>
                <w:tab w:val="left" w:pos="8550"/>
              </w:tabs>
              <w:rPr>
                <w:szCs w:val="24"/>
              </w:rPr>
            </w:pPr>
            <w:r w:rsidRPr="00733C83">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rsidR="009B2751" w:rsidRPr="00733C83" w:rsidRDefault="009B2751" w:rsidP="00F0453E">
            <w:pPr>
              <w:tabs>
                <w:tab w:val="left" w:pos="8550"/>
              </w:tabs>
              <w:jc w:val="center"/>
              <w:rPr>
                <w:szCs w:val="24"/>
              </w:rPr>
            </w:pPr>
            <w:r>
              <w:rPr>
                <w:szCs w:val="24"/>
              </w:rPr>
              <w:t>-0.3</w:t>
            </w:r>
            <w:r w:rsidRPr="00733C83">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rsidR="009B2751" w:rsidRPr="00733C83" w:rsidRDefault="009B2751" w:rsidP="00F0453E">
            <w:pPr>
              <w:tabs>
                <w:tab w:val="left" w:pos="8550"/>
              </w:tabs>
              <w:jc w:val="center"/>
              <w:rPr>
                <w:szCs w:val="24"/>
              </w:rPr>
            </w:pPr>
            <w:r>
              <w:rPr>
                <w:szCs w:val="24"/>
              </w:rPr>
              <w:t>17.4</w:t>
            </w:r>
            <w:r w:rsidRPr="00733C83">
              <w:rPr>
                <w:szCs w:val="24"/>
              </w:rPr>
              <w:t>%</w:t>
            </w:r>
          </w:p>
        </w:tc>
        <w:tc>
          <w:tcPr>
            <w:tcW w:w="913" w:type="dxa"/>
            <w:tcBorders>
              <w:top w:val="nil"/>
              <w:left w:val="nil"/>
              <w:bottom w:val="single" w:sz="4" w:space="0" w:color="auto"/>
              <w:right w:val="single" w:sz="4" w:space="0" w:color="auto"/>
            </w:tcBorders>
            <w:shd w:val="clear" w:color="auto" w:fill="auto"/>
            <w:noWrap/>
            <w:vAlign w:val="center"/>
          </w:tcPr>
          <w:p w:rsidR="009B2751" w:rsidRPr="00733C83" w:rsidRDefault="009B2751" w:rsidP="00F0453E">
            <w:pPr>
              <w:tabs>
                <w:tab w:val="left" w:pos="8550"/>
              </w:tabs>
              <w:jc w:val="center"/>
              <w:rPr>
                <w:szCs w:val="24"/>
              </w:rPr>
            </w:pPr>
            <w:r>
              <w:rPr>
                <w:szCs w:val="24"/>
              </w:rPr>
              <w:t>8.3</w:t>
            </w:r>
            <w:r w:rsidRPr="00733C83">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rsidR="009B2751" w:rsidRPr="00733C83" w:rsidRDefault="009B2751" w:rsidP="00F0453E">
            <w:pPr>
              <w:tabs>
                <w:tab w:val="left" w:pos="8550"/>
              </w:tabs>
              <w:jc w:val="center"/>
              <w:rPr>
                <w:szCs w:val="24"/>
              </w:rPr>
            </w:pPr>
            <w:r>
              <w:rPr>
                <w:szCs w:val="24"/>
              </w:rPr>
              <w:t>13.1%</w:t>
            </w:r>
          </w:p>
        </w:tc>
        <w:tc>
          <w:tcPr>
            <w:tcW w:w="852" w:type="dxa"/>
            <w:tcBorders>
              <w:top w:val="nil"/>
              <w:left w:val="single" w:sz="4" w:space="0" w:color="auto"/>
              <w:bottom w:val="single" w:sz="4" w:space="0" w:color="auto"/>
              <w:right w:val="single" w:sz="4" w:space="0" w:color="auto"/>
            </w:tcBorders>
            <w:shd w:val="clear" w:color="auto" w:fill="auto"/>
            <w:vAlign w:val="center"/>
          </w:tcPr>
          <w:p w:rsidR="009B2751" w:rsidRPr="00733C83" w:rsidRDefault="009B2751" w:rsidP="00F0453E">
            <w:pPr>
              <w:tabs>
                <w:tab w:val="left" w:pos="8550"/>
              </w:tabs>
              <w:jc w:val="center"/>
              <w:rPr>
                <w:szCs w:val="24"/>
              </w:rPr>
            </w:pPr>
            <w:r>
              <w:rPr>
                <w:szCs w:val="24"/>
              </w:rPr>
              <w:t>8.5</w:t>
            </w:r>
            <w:r w:rsidRPr="00733C83">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rsidR="009B2751" w:rsidRPr="00733C83" w:rsidRDefault="009B2751" w:rsidP="00F0453E">
            <w:pPr>
              <w:tabs>
                <w:tab w:val="left" w:pos="8550"/>
              </w:tabs>
              <w:jc w:val="center"/>
              <w:rPr>
                <w:szCs w:val="24"/>
              </w:rPr>
            </w:pPr>
            <w:r>
              <w:rPr>
                <w:szCs w:val="24"/>
              </w:rPr>
              <w:t>12.2</w:t>
            </w:r>
            <w:r w:rsidRPr="00733C83">
              <w:rPr>
                <w:szCs w:val="24"/>
              </w:rPr>
              <w:t>%</w:t>
            </w:r>
          </w:p>
        </w:tc>
      </w:tr>
      <w:tr w:rsidR="009B2751" w:rsidRPr="00733C83" w:rsidTr="00F0453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751" w:rsidRPr="00733C83" w:rsidRDefault="009B2751" w:rsidP="00F0453E">
            <w:pPr>
              <w:tabs>
                <w:tab w:val="left" w:pos="8550"/>
              </w:tabs>
              <w:rPr>
                <w:szCs w:val="24"/>
              </w:rPr>
            </w:pPr>
            <w:r w:rsidRPr="00733C83">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rsidR="009B2751" w:rsidRPr="00733C83" w:rsidRDefault="009B2751" w:rsidP="00F0453E">
            <w:pPr>
              <w:tabs>
                <w:tab w:val="left" w:pos="8550"/>
              </w:tabs>
              <w:jc w:val="center"/>
              <w:rPr>
                <w:szCs w:val="24"/>
              </w:rPr>
            </w:pPr>
            <w:r>
              <w:rPr>
                <w:szCs w:val="24"/>
              </w:rPr>
              <w:t>0.1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751" w:rsidRPr="00733C83" w:rsidRDefault="009B2751" w:rsidP="00F0453E">
            <w:pPr>
              <w:tabs>
                <w:tab w:val="left" w:pos="263"/>
                <w:tab w:val="center" w:pos="372"/>
                <w:tab w:val="left" w:pos="8550"/>
              </w:tabs>
              <w:jc w:val="center"/>
              <w:rPr>
                <w:szCs w:val="24"/>
              </w:rPr>
            </w:pPr>
            <w:r>
              <w:rPr>
                <w:szCs w:val="24"/>
              </w:rPr>
              <w:t>11.4</w:t>
            </w:r>
          </w:p>
        </w:tc>
        <w:tc>
          <w:tcPr>
            <w:tcW w:w="913" w:type="dxa"/>
            <w:tcBorders>
              <w:top w:val="single" w:sz="4" w:space="0" w:color="auto"/>
              <w:left w:val="nil"/>
              <w:bottom w:val="single" w:sz="4" w:space="0" w:color="auto"/>
              <w:right w:val="single" w:sz="4" w:space="0" w:color="auto"/>
            </w:tcBorders>
            <w:shd w:val="clear" w:color="auto" w:fill="auto"/>
            <w:noWrap/>
            <w:vAlign w:val="center"/>
          </w:tcPr>
          <w:p w:rsidR="009B2751" w:rsidRPr="00733C83" w:rsidRDefault="009B2751" w:rsidP="00F0453E">
            <w:pPr>
              <w:tabs>
                <w:tab w:val="left" w:pos="8550"/>
              </w:tabs>
              <w:jc w:val="center"/>
              <w:rPr>
                <w:szCs w:val="24"/>
              </w:rPr>
            </w:pPr>
            <w:r>
              <w:rPr>
                <w:szCs w:val="24"/>
              </w:rPr>
              <w:t>-0.9</w:t>
            </w:r>
          </w:p>
        </w:tc>
        <w:tc>
          <w:tcPr>
            <w:tcW w:w="805" w:type="dxa"/>
            <w:tcBorders>
              <w:top w:val="single" w:sz="4" w:space="0" w:color="auto"/>
              <w:left w:val="nil"/>
              <w:bottom w:val="single" w:sz="4" w:space="0" w:color="auto"/>
              <w:right w:val="single" w:sz="4" w:space="0" w:color="auto"/>
            </w:tcBorders>
            <w:shd w:val="clear" w:color="auto" w:fill="auto"/>
            <w:vAlign w:val="center"/>
          </w:tcPr>
          <w:p w:rsidR="009B2751" w:rsidRPr="00733C83" w:rsidRDefault="009B2751" w:rsidP="00F0453E">
            <w:pPr>
              <w:tabs>
                <w:tab w:val="left" w:pos="8550"/>
              </w:tabs>
              <w:jc w:val="center"/>
              <w:rPr>
                <w:szCs w:val="24"/>
              </w:rPr>
            </w:pPr>
            <w:r>
              <w:rPr>
                <w:szCs w:val="24"/>
              </w:rPr>
              <w:t>7.8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9B2751" w:rsidRPr="00733C83" w:rsidRDefault="009B2751" w:rsidP="00F0453E">
            <w:pPr>
              <w:tabs>
                <w:tab w:val="left" w:pos="8550"/>
              </w:tabs>
              <w:jc w:val="center"/>
              <w:rPr>
                <w:szCs w:val="24"/>
              </w:rPr>
            </w:pPr>
            <w:r>
              <w:rPr>
                <w:szCs w:val="24"/>
              </w:rPr>
              <w:t>-0.1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B2751" w:rsidRPr="00733C83" w:rsidRDefault="009B2751" w:rsidP="00F0453E">
            <w:pPr>
              <w:tabs>
                <w:tab w:val="left" w:pos="8550"/>
              </w:tabs>
              <w:jc w:val="center"/>
              <w:rPr>
                <w:szCs w:val="24"/>
              </w:rPr>
            </w:pPr>
            <w:r>
              <w:rPr>
                <w:szCs w:val="24"/>
              </w:rPr>
              <w:t>4.2</w:t>
            </w:r>
          </w:p>
        </w:tc>
      </w:tr>
      <w:tr w:rsidR="009B2751" w:rsidRPr="00733C83" w:rsidTr="00F0453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751" w:rsidRPr="00733C83" w:rsidRDefault="009B2751" w:rsidP="00F0453E">
            <w:pPr>
              <w:tabs>
                <w:tab w:val="left" w:pos="8550"/>
              </w:tabs>
              <w:rPr>
                <w:szCs w:val="24"/>
              </w:rPr>
            </w:pPr>
            <w:r w:rsidRPr="00733C83">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rsidR="009B2751" w:rsidRPr="00733C83" w:rsidRDefault="009B2751" w:rsidP="00F0453E">
            <w:pPr>
              <w:tabs>
                <w:tab w:val="left" w:pos="8550"/>
              </w:tabs>
              <w:jc w:val="center"/>
              <w:rPr>
                <w:szCs w:val="24"/>
              </w:rPr>
            </w:pPr>
            <w:r>
              <w:rPr>
                <w:szCs w:val="24"/>
              </w:rPr>
              <w:t>2.0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751" w:rsidRPr="00733C83" w:rsidRDefault="009B2751" w:rsidP="00F0453E">
            <w:pPr>
              <w:tabs>
                <w:tab w:val="left" w:pos="263"/>
                <w:tab w:val="center" w:pos="372"/>
                <w:tab w:val="left" w:pos="8550"/>
              </w:tabs>
              <w:jc w:val="center"/>
              <w:rPr>
                <w:szCs w:val="24"/>
              </w:rPr>
            </w:pPr>
            <w:r w:rsidRPr="00733C83">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rsidR="009B2751" w:rsidRPr="00733C83" w:rsidRDefault="009B2751" w:rsidP="00F0453E">
            <w:pPr>
              <w:tabs>
                <w:tab w:val="left" w:pos="8550"/>
              </w:tabs>
              <w:jc w:val="center"/>
              <w:rPr>
                <w:szCs w:val="24"/>
              </w:rPr>
            </w:pPr>
            <w:r>
              <w:rPr>
                <w:szCs w:val="24"/>
              </w:rPr>
              <w:t>2.9</w:t>
            </w:r>
          </w:p>
        </w:tc>
        <w:tc>
          <w:tcPr>
            <w:tcW w:w="805" w:type="dxa"/>
            <w:tcBorders>
              <w:top w:val="single" w:sz="4" w:space="0" w:color="auto"/>
              <w:left w:val="nil"/>
              <w:bottom w:val="single" w:sz="4" w:space="0" w:color="auto"/>
              <w:right w:val="single" w:sz="4" w:space="0" w:color="auto"/>
            </w:tcBorders>
            <w:shd w:val="clear" w:color="auto" w:fill="auto"/>
            <w:vAlign w:val="center"/>
          </w:tcPr>
          <w:p w:rsidR="009B2751" w:rsidRPr="00733C83" w:rsidRDefault="009B2751" w:rsidP="00F0453E">
            <w:pPr>
              <w:tabs>
                <w:tab w:val="left" w:pos="8550"/>
              </w:tabs>
              <w:jc w:val="center"/>
              <w:rPr>
                <w:szCs w:val="24"/>
              </w:rPr>
            </w:pPr>
            <w:r>
              <w:rPr>
                <w:szCs w:val="24"/>
              </w:rPr>
              <w:t>1.5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9B2751" w:rsidRPr="00733C83" w:rsidRDefault="009B2751" w:rsidP="00F0453E">
            <w:pPr>
              <w:tabs>
                <w:tab w:val="left" w:pos="8550"/>
              </w:tabs>
              <w:jc w:val="center"/>
              <w:rPr>
                <w:szCs w:val="24"/>
              </w:rPr>
            </w:pPr>
            <w:r>
              <w:rPr>
                <w:szCs w:val="24"/>
              </w:rPr>
              <w:t>2.5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B2751" w:rsidRPr="00733C83" w:rsidRDefault="009B2751" w:rsidP="00F0453E">
            <w:pPr>
              <w:tabs>
                <w:tab w:val="left" w:pos="8550"/>
              </w:tabs>
              <w:jc w:val="center"/>
              <w:rPr>
                <w:szCs w:val="24"/>
              </w:rPr>
            </w:pPr>
            <w:r>
              <w:rPr>
                <w:szCs w:val="24"/>
              </w:rPr>
              <w:t>3.5</w:t>
            </w:r>
          </w:p>
        </w:tc>
      </w:tr>
      <w:tr w:rsidR="009B2751" w:rsidRPr="00733C83" w:rsidTr="00F0453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751" w:rsidRPr="00733C83" w:rsidRDefault="009B2751" w:rsidP="00F0453E">
            <w:pPr>
              <w:tabs>
                <w:tab w:val="left" w:pos="8550"/>
              </w:tabs>
              <w:rPr>
                <w:szCs w:val="24"/>
              </w:rPr>
            </w:pPr>
            <w:r w:rsidRPr="00733C83">
              <w:rPr>
                <w:szCs w:val="24"/>
              </w:rPr>
              <w:t>Gold (per ounce)</w:t>
            </w:r>
          </w:p>
        </w:tc>
        <w:tc>
          <w:tcPr>
            <w:tcW w:w="1043" w:type="dxa"/>
            <w:tcBorders>
              <w:top w:val="single" w:sz="4" w:space="0" w:color="auto"/>
              <w:left w:val="nil"/>
              <w:bottom w:val="single" w:sz="4" w:space="0" w:color="auto"/>
              <w:right w:val="single" w:sz="4" w:space="0" w:color="auto"/>
            </w:tcBorders>
            <w:vAlign w:val="center"/>
          </w:tcPr>
          <w:p w:rsidR="009B2751" w:rsidRPr="00733C83" w:rsidRDefault="009B2751" w:rsidP="00F0453E">
            <w:pPr>
              <w:tabs>
                <w:tab w:val="left" w:pos="8550"/>
              </w:tabs>
              <w:jc w:val="center"/>
              <w:rPr>
                <w:szCs w:val="24"/>
              </w:rPr>
            </w:pPr>
            <w:r>
              <w:rPr>
                <w:szCs w:val="24"/>
              </w:rPr>
              <w:t>0.9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751" w:rsidRPr="00733C83" w:rsidRDefault="009B2751" w:rsidP="00F0453E">
            <w:pPr>
              <w:tabs>
                <w:tab w:val="left" w:pos="8550"/>
              </w:tabs>
              <w:jc w:val="center"/>
              <w:rPr>
                <w:szCs w:val="24"/>
              </w:rPr>
            </w:pPr>
            <w:r>
              <w:rPr>
                <w:szCs w:val="24"/>
              </w:rPr>
              <w:t>9.9</w:t>
            </w:r>
          </w:p>
        </w:tc>
        <w:tc>
          <w:tcPr>
            <w:tcW w:w="913" w:type="dxa"/>
            <w:tcBorders>
              <w:top w:val="single" w:sz="4" w:space="0" w:color="auto"/>
              <w:left w:val="nil"/>
              <w:bottom w:val="single" w:sz="4" w:space="0" w:color="auto"/>
              <w:right w:val="single" w:sz="4" w:space="0" w:color="auto"/>
            </w:tcBorders>
            <w:shd w:val="clear" w:color="auto" w:fill="auto"/>
            <w:noWrap/>
            <w:vAlign w:val="center"/>
          </w:tcPr>
          <w:p w:rsidR="009B2751" w:rsidRPr="00733C83" w:rsidRDefault="009B2751" w:rsidP="00F0453E">
            <w:pPr>
              <w:tabs>
                <w:tab w:val="left" w:pos="8550"/>
              </w:tabs>
              <w:jc w:val="center"/>
              <w:rPr>
                <w:szCs w:val="24"/>
              </w:rPr>
            </w:pPr>
            <w:r>
              <w:rPr>
                <w:szCs w:val="24"/>
              </w:rPr>
              <w:t>12.6</w:t>
            </w:r>
          </w:p>
        </w:tc>
        <w:tc>
          <w:tcPr>
            <w:tcW w:w="805" w:type="dxa"/>
            <w:tcBorders>
              <w:top w:val="single" w:sz="4" w:space="0" w:color="auto"/>
              <w:left w:val="nil"/>
              <w:bottom w:val="single" w:sz="4" w:space="0" w:color="auto"/>
              <w:right w:val="single" w:sz="4" w:space="0" w:color="auto"/>
            </w:tcBorders>
            <w:shd w:val="clear" w:color="auto" w:fill="auto"/>
            <w:vAlign w:val="center"/>
          </w:tcPr>
          <w:p w:rsidR="009B2751" w:rsidRPr="00733C83" w:rsidRDefault="009B2751" w:rsidP="00F0453E">
            <w:pPr>
              <w:tabs>
                <w:tab w:val="left" w:pos="8550"/>
              </w:tabs>
              <w:jc w:val="center"/>
              <w:rPr>
                <w:szCs w:val="24"/>
              </w:rPr>
            </w:pPr>
            <w:r>
              <w:rPr>
                <w:szCs w:val="24"/>
              </w:rPr>
              <w:t>2.5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9B2751" w:rsidRPr="00733C83" w:rsidRDefault="009B2751" w:rsidP="00F0453E">
            <w:pPr>
              <w:tabs>
                <w:tab w:val="left" w:pos="8550"/>
              </w:tabs>
              <w:jc w:val="center"/>
              <w:rPr>
                <w:szCs w:val="24"/>
              </w:rPr>
            </w:pPr>
            <w:r>
              <w:rPr>
                <w:szCs w:val="24"/>
              </w:rPr>
              <w:t>1.4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B2751" w:rsidRPr="00733C83" w:rsidRDefault="009B2751" w:rsidP="00F0453E">
            <w:pPr>
              <w:tabs>
                <w:tab w:val="left" w:pos="8550"/>
              </w:tabs>
              <w:jc w:val="center"/>
              <w:rPr>
                <w:szCs w:val="24"/>
              </w:rPr>
            </w:pPr>
            <w:r>
              <w:rPr>
                <w:szCs w:val="24"/>
              </w:rPr>
              <w:t>4.2</w:t>
            </w:r>
          </w:p>
        </w:tc>
      </w:tr>
      <w:tr w:rsidR="009B2751" w:rsidRPr="00733C83" w:rsidTr="00F0453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751" w:rsidRPr="00733C83" w:rsidRDefault="009B2751" w:rsidP="00F0453E">
            <w:pPr>
              <w:tabs>
                <w:tab w:val="left" w:pos="8550"/>
              </w:tabs>
            </w:pPr>
            <w:r w:rsidRPr="00733C83">
              <w:t>Bloomberg Commodity Index</w:t>
            </w:r>
          </w:p>
        </w:tc>
        <w:tc>
          <w:tcPr>
            <w:tcW w:w="1043" w:type="dxa"/>
            <w:tcBorders>
              <w:top w:val="single" w:sz="4" w:space="0" w:color="auto"/>
              <w:left w:val="nil"/>
              <w:bottom w:val="single" w:sz="4" w:space="0" w:color="auto"/>
              <w:right w:val="single" w:sz="4" w:space="0" w:color="auto"/>
            </w:tcBorders>
            <w:vAlign w:val="center"/>
          </w:tcPr>
          <w:p w:rsidR="009B2751" w:rsidRPr="00733C83" w:rsidRDefault="009B2751" w:rsidP="00F0453E">
            <w:pPr>
              <w:tabs>
                <w:tab w:val="left" w:pos="8550"/>
              </w:tabs>
              <w:jc w:val="center"/>
            </w:pPr>
            <w:r>
              <w:t>1.0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751" w:rsidRPr="00733C83" w:rsidRDefault="009B2751" w:rsidP="00F0453E">
            <w:pPr>
              <w:tabs>
                <w:tab w:val="left" w:pos="8550"/>
              </w:tabs>
              <w:jc w:val="center"/>
            </w:pPr>
            <w:r>
              <w:t>3.8</w:t>
            </w:r>
          </w:p>
        </w:tc>
        <w:tc>
          <w:tcPr>
            <w:tcW w:w="913" w:type="dxa"/>
            <w:tcBorders>
              <w:top w:val="single" w:sz="4" w:space="0" w:color="auto"/>
              <w:left w:val="nil"/>
              <w:bottom w:val="single" w:sz="4" w:space="0" w:color="auto"/>
              <w:right w:val="single" w:sz="4" w:space="0" w:color="auto"/>
            </w:tcBorders>
            <w:shd w:val="clear" w:color="auto" w:fill="auto"/>
            <w:noWrap/>
            <w:vAlign w:val="center"/>
          </w:tcPr>
          <w:p w:rsidR="009B2751" w:rsidRPr="00733C83" w:rsidRDefault="009B2751" w:rsidP="00F0453E">
            <w:pPr>
              <w:tabs>
                <w:tab w:val="left" w:pos="8550"/>
              </w:tabs>
              <w:jc w:val="center"/>
            </w:pPr>
            <w:r>
              <w:t>-8.2</w:t>
            </w:r>
          </w:p>
        </w:tc>
        <w:tc>
          <w:tcPr>
            <w:tcW w:w="805" w:type="dxa"/>
            <w:tcBorders>
              <w:top w:val="single" w:sz="4" w:space="0" w:color="auto"/>
              <w:left w:val="nil"/>
              <w:bottom w:val="single" w:sz="4" w:space="0" w:color="auto"/>
              <w:right w:val="single" w:sz="4" w:space="0" w:color="auto"/>
            </w:tcBorders>
            <w:shd w:val="clear" w:color="auto" w:fill="auto"/>
            <w:vAlign w:val="center"/>
          </w:tcPr>
          <w:p w:rsidR="009B2751" w:rsidRPr="00733C83" w:rsidRDefault="009B2751" w:rsidP="00F0453E">
            <w:pPr>
              <w:tabs>
                <w:tab w:val="left" w:pos="8550"/>
              </w:tabs>
              <w:jc w:val="center"/>
            </w:pPr>
            <w:r>
              <w:t>-3.4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9B2751" w:rsidRPr="00733C83" w:rsidRDefault="009B2751" w:rsidP="00F0453E">
            <w:pPr>
              <w:tabs>
                <w:tab w:val="left" w:pos="8550"/>
              </w:tabs>
              <w:jc w:val="center"/>
            </w:pPr>
            <w:r>
              <w:t>-10.1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B2751" w:rsidRPr="00733C83" w:rsidRDefault="009B2751" w:rsidP="00F0453E">
            <w:pPr>
              <w:tabs>
                <w:tab w:val="left" w:pos="8550"/>
              </w:tabs>
              <w:jc w:val="center"/>
            </w:pPr>
            <w:r>
              <w:t>-4.4</w:t>
            </w:r>
          </w:p>
        </w:tc>
      </w:tr>
    </w:tbl>
    <w:p w:rsidR="009B2751" w:rsidRDefault="009B2751" w:rsidP="009B2751">
      <w:pPr>
        <w:tabs>
          <w:tab w:val="left" w:pos="8550"/>
        </w:tabs>
        <w:rPr>
          <w:sz w:val="16"/>
          <w:szCs w:val="24"/>
        </w:rPr>
      </w:pPr>
      <w:r w:rsidRPr="00733C83">
        <w:rPr>
          <w:sz w:val="16"/>
          <w:szCs w:val="24"/>
        </w:rPr>
        <w:t xml:space="preserve">S&amp;P 500, Dow Jones Global ex-US, Gold, Bloomberg Commodity Index returns exclude reinvested dividends (gold does not pay a </w:t>
      </w:r>
    </w:p>
    <w:p w:rsidR="009B2751" w:rsidRDefault="009B2751" w:rsidP="009B2751">
      <w:pPr>
        <w:tabs>
          <w:tab w:val="left" w:pos="8550"/>
        </w:tabs>
        <w:rPr>
          <w:sz w:val="16"/>
          <w:szCs w:val="24"/>
        </w:rPr>
      </w:pPr>
      <w:r w:rsidRPr="00733C83">
        <w:rPr>
          <w:sz w:val="16"/>
          <w:szCs w:val="24"/>
        </w:rPr>
        <w:t xml:space="preserve">dividend) and the three-, five-, and 10-year returns are annualized; and the 10-year Treasury Note is simply the yield at the close of the day </w:t>
      </w:r>
    </w:p>
    <w:p w:rsidR="009B2751" w:rsidRPr="00733C83" w:rsidRDefault="009B2751" w:rsidP="009B2751">
      <w:pPr>
        <w:tabs>
          <w:tab w:val="left" w:pos="8550"/>
        </w:tabs>
        <w:rPr>
          <w:sz w:val="16"/>
          <w:szCs w:val="24"/>
        </w:rPr>
      </w:pPr>
      <w:r w:rsidRPr="00733C83">
        <w:rPr>
          <w:sz w:val="16"/>
          <w:szCs w:val="24"/>
        </w:rPr>
        <w:t xml:space="preserve">on each of the historical time periods. </w:t>
      </w:r>
    </w:p>
    <w:p w:rsidR="009B2751" w:rsidRPr="00733C83" w:rsidRDefault="009B2751" w:rsidP="009B2751">
      <w:pPr>
        <w:tabs>
          <w:tab w:val="left" w:pos="8550"/>
        </w:tabs>
        <w:rPr>
          <w:sz w:val="16"/>
          <w:szCs w:val="24"/>
        </w:rPr>
      </w:pPr>
      <w:r w:rsidRPr="00733C83">
        <w:rPr>
          <w:sz w:val="16"/>
          <w:szCs w:val="24"/>
        </w:rPr>
        <w:t xml:space="preserve">Sources: Yahoo! Finance, </w:t>
      </w:r>
      <w:r>
        <w:rPr>
          <w:sz w:val="16"/>
          <w:szCs w:val="24"/>
        </w:rPr>
        <w:t>MarketWatch</w:t>
      </w:r>
      <w:r w:rsidRPr="00733C83">
        <w:rPr>
          <w:sz w:val="16"/>
          <w:szCs w:val="24"/>
        </w:rPr>
        <w:t>, djindexes.com, London Bullion Market Association.</w:t>
      </w:r>
    </w:p>
    <w:p w:rsidR="009B2751" w:rsidRDefault="009B2751" w:rsidP="009B2751">
      <w:pPr>
        <w:tabs>
          <w:tab w:val="left" w:pos="8550"/>
        </w:tabs>
        <w:rPr>
          <w:sz w:val="16"/>
          <w:szCs w:val="24"/>
        </w:rPr>
      </w:pPr>
      <w:r w:rsidRPr="00733C83">
        <w:rPr>
          <w:sz w:val="16"/>
          <w:szCs w:val="24"/>
        </w:rPr>
        <w:t>Past performance is no guarantee of future results. Indices are unmanaged and cannot be invested into directly. N/A means not applicable.</w:t>
      </w:r>
    </w:p>
    <w:p w:rsidR="009D71D4" w:rsidRPr="008228FE" w:rsidRDefault="009D71D4" w:rsidP="00B32F87">
      <w:pPr>
        <w:tabs>
          <w:tab w:val="left" w:pos="-3150"/>
          <w:tab w:val="left" w:pos="8550"/>
        </w:tabs>
        <w:rPr>
          <w:sz w:val="24"/>
          <w:szCs w:val="24"/>
        </w:rPr>
      </w:pPr>
    </w:p>
    <w:p w:rsidR="009D71D4" w:rsidRPr="008228FE" w:rsidRDefault="009D71D4" w:rsidP="00B32F87">
      <w:pPr>
        <w:tabs>
          <w:tab w:val="left" w:pos="-3150"/>
          <w:tab w:val="left" w:pos="8550"/>
        </w:tabs>
        <w:rPr>
          <w:sz w:val="24"/>
          <w:szCs w:val="24"/>
        </w:rPr>
      </w:pPr>
      <w:r w:rsidRPr="00EF7FCC">
        <w:rPr>
          <w:b/>
          <w:bCs/>
          <w:caps/>
          <w:color w:val="35DB3F"/>
          <w:sz w:val="28"/>
          <w:szCs w:val="28"/>
        </w:rPr>
        <w:t>still confused about tariffs?</w:t>
      </w:r>
      <w:r w:rsidRPr="008228FE">
        <w:rPr>
          <w:b/>
          <w:bCs/>
          <w:caps/>
          <w:color w:val="35DB3F"/>
          <w:sz w:val="24"/>
          <w:szCs w:val="24"/>
        </w:rPr>
        <w:t xml:space="preserve"> </w:t>
      </w:r>
      <w:r w:rsidRPr="008228FE">
        <w:rPr>
          <w:sz w:val="24"/>
          <w:szCs w:val="24"/>
        </w:rPr>
        <w:t xml:space="preserve">The </w:t>
      </w:r>
      <w:r w:rsidR="009B65C9">
        <w:rPr>
          <w:sz w:val="24"/>
          <w:szCs w:val="24"/>
        </w:rPr>
        <w:t>United States</w:t>
      </w:r>
      <w:r w:rsidRPr="008228FE">
        <w:rPr>
          <w:sz w:val="24"/>
          <w:szCs w:val="24"/>
        </w:rPr>
        <w:t xml:space="preserve"> and China have resumed trade talks, but it could be a while before things settle – and all tariffs may not be removed even if talks are successful. Since, there is a lot of misinformation floating around about tariffs, we want to review the basics.</w:t>
      </w:r>
    </w:p>
    <w:p w:rsidR="009D71D4" w:rsidRPr="008228FE" w:rsidRDefault="009D71D4" w:rsidP="00B32F87">
      <w:pPr>
        <w:tabs>
          <w:tab w:val="left" w:pos="-3150"/>
          <w:tab w:val="left" w:pos="8550"/>
        </w:tabs>
        <w:rPr>
          <w:sz w:val="24"/>
          <w:szCs w:val="24"/>
        </w:rPr>
      </w:pPr>
    </w:p>
    <w:p w:rsidR="009D71D4" w:rsidRPr="008228FE" w:rsidRDefault="009D71D4" w:rsidP="00B32F87">
      <w:pPr>
        <w:tabs>
          <w:tab w:val="left" w:pos="-3150"/>
          <w:tab w:val="left" w:pos="8550"/>
        </w:tabs>
        <w:rPr>
          <w:sz w:val="24"/>
          <w:szCs w:val="24"/>
        </w:rPr>
      </w:pPr>
      <w:r w:rsidRPr="008228FE">
        <w:rPr>
          <w:sz w:val="24"/>
          <w:szCs w:val="24"/>
        </w:rPr>
        <w:t xml:space="preserve">When the United States puts tariffs on Chinese goods, China does not pay the tariff. American companies that import goods from China pay the tariffs. These companies may absorb the cost or pass the cost on </w:t>
      </w:r>
      <w:r w:rsidR="00F35DEB">
        <w:rPr>
          <w:sz w:val="24"/>
          <w:szCs w:val="24"/>
        </w:rPr>
        <w:t>to consumers by raising prices.</w:t>
      </w:r>
    </w:p>
    <w:p w:rsidR="009D71D4" w:rsidRPr="008228FE" w:rsidRDefault="009D71D4" w:rsidP="00B32F87">
      <w:pPr>
        <w:tabs>
          <w:tab w:val="left" w:pos="-3150"/>
          <w:tab w:val="left" w:pos="8550"/>
        </w:tabs>
        <w:rPr>
          <w:sz w:val="24"/>
          <w:szCs w:val="24"/>
        </w:rPr>
      </w:pPr>
    </w:p>
    <w:p w:rsidR="009D71D4" w:rsidRPr="008228FE" w:rsidRDefault="009D71D4" w:rsidP="00B32F87">
      <w:pPr>
        <w:tabs>
          <w:tab w:val="left" w:pos="-3150"/>
          <w:tab w:val="left" w:pos="8550"/>
        </w:tabs>
        <w:rPr>
          <w:sz w:val="24"/>
          <w:szCs w:val="24"/>
        </w:rPr>
      </w:pPr>
      <w:r w:rsidRPr="008228FE">
        <w:rPr>
          <w:sz w:val="24"/>
          <w:szCs w:val="24"/>
        </w:rPr>
        <w:t xml:space="preserve">In some cases, manufacturers of complementary goods have raised the prices on items </w:t>
      </w:r>
      <w:r w:rsidR="00763AC4">
        <w:rPr>
          <w:sz w:val="24"/>
          <w:szCs w:val="24"/>
        </w:rPr>
        <w:t xml:space="preserve">which </w:t>
      </w:r>
      <w:r w:rsidRPr="008228FE">
        <w:rPr>
          <w:sz w:val="24"/>
          <w:szCs w:val="24"/>
        </w:rPr>
        <w:t>aren’t subject to tariffs. (Complementary goods are products typically sold together like flashlights and batteries, printers and ink cart</w:t>
      </w:r>
      <w:r w:rsidR="00F35DEB">
        <w:rPr>
          <w:sz w:val="24"/>
          <w:szCs w:val="24"/>
        </w:rPr>
        <w:t>ridges, or washers and dryers.)</w:t>
      </w:r>
      <w:r w:rsidRPr="008228FE">
        <w:rPr>
          <w:sz w:val="24"/>
          <w:szCs w:val="24"/>
        </w:rPr>
        <w:t xml:space="preserve"> </w:t>
      </w:r>
    </w:p>
    <w:p w:rsidR="009D71D4" w:rsidRPr="008228FE" w:rsidRDefault="009D71D4" w:rsidP="00B32F87">
      <w:pPr>
        <w:tabs>
          <w:tab w:val="left" w:pos="-3150"/>
          <w:tab w:val="left" w:pos="8550"/>
        </w:tabs>
        <w:rPr>
          <w:sz w:val="24"/>
          <w:szCs w:val="24"/>
        </w:rPr>
      </w:pPr>
    </w:p>
    <w:p w:rsidR="009D71D4" w:rsidRPr="008228FE" w:rsidRDefault="009D71D4" w:rsidP="00B32F87">
      <w:pPr>
        <w:tabs>
          <w:tab w:val="left" w:pos="-3150"/>
          <w:tab w:val="left" w:pos="8550"/>
        </w:tabs>
        <w:rPr>
          <w:sz w:val="24"/>
          <w:szCs w:val="24"/>
        </w:rPr>
      </w:pPr>
      <w:r w:rsidRPr="008228FE">
        <w:rPr>
          <w:sz w:val="24"/>
          <w:szCs w:val="24"/>
        </w:rPr>
        <w:t xml:space="preserve">Greg Rosalsky of </w:t>
      </w:r>
      <w:r w:rsidRPr="008228FE">
        <w:rPr>
          <w:i/>
          <w:sz w:val="24"/>
          <w:szCs w:val="24"/>
        </w:rPr>
        <w:t>Planet Money</w:t>
      </w:r>
      <w:r w:rsidRPr="008228FE">
        <w:rPr>
          <w:sz w:val="24"/>
          <w:szCs w:val="24"/>
        </w:rPr>
        <w:t xml:space="preserve"> reported on tariff research from the </w:t>
      </w:r>
      <w:r w:rsidRPr="008228FE">
        <w:rPr>
          <w:i/>
          <w:sz w:val="24"/>
          <w:szCs w:val="24"/>
        </w:rPr>
        <w:t xml:space="preserve">Becker Friedman Institute for Economics </w:t>
      </w:r>
      <w:r w:rsidRPr="008228FE">
        <w:rPr>
          <w:sz w:val="24"/>
          <w:szCs w:val="24"/>
        </w:rPr>
        <w:t>at</w:t>
      </w:r>
      <w:r w:rsidRPr="008228FE">
        <w:rPr>
          <w:i/>
          <w:sz w:val="24"/>
          <w:szCs w:val="24"/>
        </w:rPr>
        <w:t xml:space="preserve"> The University of Chicago</w:t>
      </w:r>
      <w:r w:rsidRPr="008228FE">
        <w:rPr>
          <w:sz w:val="24"/>
          <w:szCs w:val="24"/>
        </w:rPr>
        <w:t xml:space="preserve"> reported the phenomenon. Rosalsky wrote, </w:t>
      </w:r>
    </w:p>
    <w:p w:rsidR="009D71D4" w:rsidRPr="008228FE" w:rsidRDefault="009D71D4" w:rsidP="00B32F87">
      <w:pPr>
        <w:tabs>
          <w:tab w:val="left" w:pos="-3150"/>
          <w:tab w:val="left" w:pos="8550"/>
        </w:tabs>
        <w:rPr>
          <w:sz w:val="24"/>
          <w:szCs w:val="24"/>
        </w:rPr>
      </w:pPr>
    </w:p>
    <w:p w:rsidR="009D71D4" w:rsidRPr="008228FE" w:rsidRDefault="009D71D4" w:rsidP="00F80A3C">
      <w:pPr>
        <w:tabs>
          <w:tab w:val="left" w:pos="-3150"/>
          <w:tab w:val="left" w:pos="8550"/>
        </w:tabs>
        <w:ind w:left="720" w:right="720"/>
        <w:rPr>
          <w:sz w:val="24"/>
          <w:szCs w:val="24"/>
        </w:rPr>
      </w:pPr>
      <w:r w:rsidRPr="008228FE">
        <w:rPr>
          <w:sz w:val="24"/>
          <w:szCs w:val="24"/>
        </w:rPr>
        <w:t>“In early 2018…the Trump administration implemented tariffs on washing machines imported fr</w:t>
      </w:r>
      <w:r w:rsidR="00F06C0D">
        <w:rPr>
          <w:sz w:val="24"/>
          <w:szCs w:val="24"/>
        </w:rPr>
        <w:t xml:space="preserve">om all over the world. It's a </w:t>
      </w:r>
      <w:r w:rsidR="00B550A6">
        <w:rPr>
          <w:sz w:val="24"/>
          <w:szCs w:val="24"/>
        </w:rPr>
        <w:t>20</w:t>
      </w:r>
      <w:r w:rsidR="00F06C0D">
        <w:rPr>
          <w:sz w:val="24"/>
          <w:szCs w:val="24"/>
        </w:rPr>
        <w:t xml:space="preserve"> </w:t>
      </w:r>
      <w:r w:rsidR="003E0B2B">
        <w:rPr>
          <w:sz w:val="24"/>
          <w:szCs w:val="24"/>
        </w:rPr>
        <w:t>percent</w:t>
      </w:r>
      <w:r w:rsidRPr="008228FE">
        <w:rPr>
          <w:sz w:val="24"/>
          <w:szCs w:val="24"/>
        </w:rPr>
        <w:t xml:space="preserve"> tariff on the first 1.2 million washi</w:t>
      </w:r>
      <w:r w:rsidR="00F06C0D">
        <w:rPr>
          <w:sz w:val="24"/>
          <w:szCs w:val="24"/>
        </w:rPr>
        <w:t xml:space="preserve">ng machines sold a year and a </w:t>
      </w:r>
      <w:r w:rsidR="00B550A6">
        <w:rPr>
          <w:sz w:val="24"/>
          <w:szCs w:val="24"/>
        </w:rPr>
        <w:t>50</w:t>
      </w:r>
      <w:r w:rsidR="00F06C0D">
        <w:rPr>
          <w:sz w:val="24"/>
          <w:szCs w:val="24"/>
        </w:rPr>
        <w:t xml:space="preserve"> </w:t>
      </w:r>
      <w:r w:rsidR="003E0B2B">
        <w:rPr>
          <w:sz w:val="24"/>
          <w:szCs w:val="24"/>
        </w:rPr>
        <w:t>percent</w:t>
      </w:r>
      <w:r w:rsidRPr="008228FE">
        <w:rPr>
          <w:sz w:val="24"/>
          <w:szCs w:val="24"/>
        </w:rPr>
        <w:t xml:space="preserve"> tariff on every one after that…New washing machines in America got about 12</w:t>
      </w:r>
      <w:r w:rsidR="00B550A6">
        <w:rPr>
          <w:sz w:val="24"/>
          <w:szCs w:val="24"/>
        </w:rPr>
        <w:t xml:space="preserve"> </w:t>
      </w:r>
      <w:r w:rsidR="003E0B2B">
        <w:rPr>
          <w:sz w:val="24"/>
          <w:szCs w:val="24"/>
        </w:rPr>
        <w:t>percent</w:t>
      </w:r>
      <w:r w:rsidRPr="008228FE">
        <w:rPr>
          <w:sz w:val="24"/>
          <w:szCs w:val="24"/>
        </w:rPr>
        <w:t xml:space="preserve"> more expensive…dryers also got more expensive even though they weren't subject to the tariff. That's because washers and dryers…are typically bought at the same time...so the full effect of tariffs on prices is only visible after factoring in the price of the complementary good – dryers."</w:t>
      </w:r>
    </w:p>
    <w:p w:rsidR="009D71D4" w:rsidRPr="008228FE" w:rsidRDefault="009D71D4" w:rsidP="00B32F87">
      <w:pPr>
        <w:tabs>
          <w:tab w:val="left" w:pos="-3150"/>
          <w:tab w:val="left" w:pos="8550"/>
        </w:tabs>
        <w:rPr>
          <w:sz w:val="24"/>
          <w:szCs w:val="24"/>
        </w:rPr>
      </w:pPr>
    </w:p>
    <w:p w:rsidR="009D71D4" w:rsidRPr="008228FE" w:rsidRDefault="009D71D4" w:rsidP="00B32F87">
      <w:pPr>
        <w:tabs>
          <w:tab w:val="left" w:pos="-3150"/>
          <w:tab w:val="left" w:pos="8550"/>
        </w:tabs>
        <w:rPr>
          <w:sz w:val="24"/>
          <w:szCs w:val="24"/>
        </w:rPr>
      </w:pPr>
      <w:r w:rsidRPr="008228FE">
        <w:rPr>
          <w:sz w:val="24"/>
          <w:szCs w:val="24"/>
        </w:rPr>
        <w:t>When it happens in reverse and China puts tariffs on the United States, the United States does not pay</w:t>
      </w:r>
      <w:r w:rsidR="00763AC4">
        <w:rPr>
          <w:sz w:val="24"/>
          <w:szCs w:val="24"/>
        </w:rPr>
        <w:t xml:space="preserve"> the tariff. Chinese companies </w:t>
      </w:r>
      <w:r w:rsidRPr="008228FE">
        <w:rPr>
          <w:sz w:val="24"/>
          <w:szCs w:val="24"/>
        </w:rPr>
        <w:t>import</w:t>
      </w:r>
      <w:r w:rsidR="00763AC4">
        <w:rPr>
          <w:sz w:val="24"/>
          <w:szCs w:val="24"/>
        </w:rPr>
        <w:t>ing the</w:t>
      </w:r>
      <w:r w:rsidRPr="008228FE">
        <w:rPr>
          <w:sz w:val="24"/>
          <w:szCs w:val="24"/>
        </w:rPr>
        <w:t xml:space="preserve"> goods from the United States pay the tariff, and </w:t>
      </w:r>
      <w:r w:rsidR="00763AC4">
        <w:rPr>
          <w:sz w:val="24"/>
          <w:szCs w:val="24"/>
        </w:rPr>
        <w:t>which</w:t>
      </w:r>
      <w:r w:rsidRPr="008228FE">
        <w:rPr>
          <w:sz w:val="24"/>
          <w:szCs w:val="24"/>
        </w:rPr>
        <w:t xml:space="preserve"> may cause Chinese companies to buy goods from countries that are not assessed tariffs. </w:t>
      </w:r>
      <w:r w:rsidRPr="008228FE">
        <w:rPr>
          <w:i/>
          <w:sz w:val="24"/>
          <w:szCs w:val="24"/>
        </w:rPr>
        <w:t>Reuters</w:t>
      </w:r>
      <w:r w:rsidRPr="008228FE">
        <w:rPr>
          <w:sz w:val="24"/>
          <w:szCs w:val="24"/>
        </w:rPr>
        <w:t xml:space="preserve"> reported</w:t>
      </w:r>
      <w:r w:rsidR="00F9325D" w:rsidRPr="008228FE">
        <w:rPr>
          <w:sz w:val="24"/>
          <w:szCs w:val="24"/>
        </w:rPr>
        <w:t>,</w:t>
      </w:r>
    </w:p>
    <w:p w:rsidR="009D71D4" w:rsidRPr="008228FE" w:rsidRDefault="009D71D4" w:rsidP="00B32F87">
      <w:pPr>
        <w:tabs>
          <w:tab w:val="left" w:pos="-3150"/>
          <w:tab w:val="left" w:pos="8550"/>
        </w:tabs>
        <w:rPr>
          <w:sz w:val="24"/>
          <w:szCs w:val="24"/>
        </w:rPr>
      </w:pPr>
    </w:p>
    <w:p w:rsidR="009D71D4" w:rsidRPr="008228FE" w:rsidRDefault="009D71D4" w:rsidP="00B32F87">
      <w:pPr>
        <w:tabs>
          <w:tab w:val="left" w:pos="-3150"/>
          <w:tab w:val="left" w:pos="8550"/>
        </w:tabs>
        <w:ind w:left="720"/>
        <w:rPr>
          <w:sz w:val="24"/>
          <w:szCs w:val="24"/>
        </w:rPr>
      </w:pPr>
      <w:r w:rsidRPr="008228FE">
        <w:rPr>
          <w:sz w:val="24"/>
          <w:szCs w:val="24"/>
        </w:rPr>
        <w:lastRenderedPageBreak/>
        <w:t xml:space="preserve">“American farmers have been among the hardest hit so far. China is the top market for many of their biggest crops and Beijing hit those crops with retaliatory tariffs…The single biggest agricultural export from the United States are soybean sales, most of which went to China before the trade war.” </w:t>
      </w:r>
    </w:p>
    <w:p w:rsidR="009D71D4" w:rsidRPr="008228FE" w:rsidRDefault="009D71D4" w:rsidP="00B32F87">
      <w:pPr>
        <w:tabs>
          <w:tab w:val="left" w:pos="-3150"/>
          <w:tab w:val="left" w:pos="8550"/>
        </w:tabs>
        <w:rPr>
          <w:sz w:val="24"/>
          <w:szCs w:val="24"/>
        </w:rPr>
      </w:pPr>
    </w:p>
    <w:p w:rsidR="009D71D4" w:rsidRPr="008228FE" w:rsidRDefault="009D71D4" w:rsidP="00B32F87">
      <w:pPr>
        <w:tabs>
          <w:tab w:val="left" w:pos="-3150"/>
          <w:tab w:val="left" w:pos="8550"/>
        </w:tabs>
        <w:rPr>
          <w:sz w:val="24"/>
          <w:szCs w:val="24"/>
        </w:rPr>
      </w:pPr>
      <w:r w:rsidRPr="008228FE">
        <w:rPr>
          <w:sz w:val="24"/>
          <w:szCs w:val="24"/>
        </w:rPr>
        <w:t>So, when you boil it down, American companies and consumers are paying U.S. tariffs on Chinese goods. Chinese companies and consumers are paying Chinese tariffs on U.S. goods. Companies in both nations may be looking for alternative suppliers so they can keep prices low.</w:t>
      </w:r>
    </w:p>
    <w:p w:rsidR="009D71D4" w:rsidRPr="008228FE" w:rsidRDefault="009D71D4" w:rsidP="00B32F87">
      <w:pPr>
        <w:tabs>
          <w:tab w:val="left" w:pos="-3150"/>
          <w:tab w:val="left" w:pos="8550"/>
        </w:tabs>
        <w:rPr>
          <w:sz w:val="24"/>
          <w:szCs w:val="24"/>
        </w:rPr>
      </w:pPr>
    </w:p>
    <w:p w:rsidR="009D71D4" w:rsidRDefault="009D71D4" w:rsidP="00B32F87">
      <w:pPr>
        <w:tabs>
          <w:tab w:val="left" w:pos="-3150"/>
          <w:tab w:val="left" w:pos="8550"/>
        </w:tabs>
        <w:rPr>
          <w:color w:val="35DB3F"/>
          <w:sz w:val="28"/>
          <w:szCs w:val="28"/>
        </w:rPr>
      </w:pPr>
      <w:r w:rsidRPr="008228FE">
        <w:rPr>
          <w:b/>
          <w:color w:val="35DB3F"/>
          <w:sz w:val="28"/>
          <w:szCs w:val="28"/>
        </w:rPr>
        <w:t>Weekly Focus – Think About It</w:t>
      </w:r>
      <w:r w:rsidRPr="008228FE">
        <w:rPr>
          <w:color w:val="35DB3F"/>
          <w:sz w:val="28"/>
          <w:szCs w:val="28"/>
        </w:rPr>
        <w:t xml:space="preserve"> </w:t>
      </w:r>
    </w:p>
    <w:p w:rsidR="00A86871" w:rsidRPr="008228FE" w:rsidRDefault="00A86871" w:rsidP="00B32F87">
      <w:pPr>
        <w:tabs>
          <w:tab w:val="left" w:pos="-3150"/>
          <w:tab w:val="left" w:pos="8550"/>
        </w:tabs>
        <w:rPr>
          <w:b/>
          <w:color w:val="35DB3F"/>
          <w:sz w:val="28"/>
          <w:szCs w:val="28"/>
        </w:rPr>
      </w:pPr>
    </w:p>
    <w:p w:rsidR="009D71D4" w:rsidRPr="008228FE" w:rsidRDefault="009D71D4" w:rsidP="00B32F87">
      <w:pPr>
        <w:rPr>
          <w:sz w:val="24"/>
          <w:szCs w:val="24"/>
        </w:rPr>
      </w:pPr>
      <w:r w:rsidRPr="008228FE">
        <w:rPr>
          <w:sz w:val="24"/>
          <w:szCs w:val="24"/>
        </w:rPr>
        <w:t xml:space="preserve">“To argue against the global economy is like stating opposition to the weather - it continues whether you like it or not.” </w:t>
      </w:r>
    </w:p>
    <w:p w:rsidR="009D71D4" w:rsidRPr="008228FE" w:rsidRDefault="009D71D4" w:rsidP="00B32F87">
      <w:pPr>
        <w:jc w:val="right"/>
        <w:rPr>
          <w:i/>
          <w:sz w:val="24"/>
          <w:szCs w:val="24"/>
        </w:rPr>
      </w:pPr>
      <w:r w:rsidRPr="008228FE">
        <w:rPr>
          <w:i/>
          <w:sz w:val="24"/>
          <w:szCs w:val="24"/>
        </w:rPr>
        <w:t>--J</w:t>
      </w:r>
      <w:r w:rsidR="00F35DEB">
        <w:rPr>
          <w:i/>
          <w:sz w:val="24"/>
          <w:szCs w:val="24"/>
        </w:rPr>
        <w:t>ohn McCain, American politician</w:t>
      </w:r>
    </w:p>
    <w:p w:rsidR="009D71D4" w:rsidRPr="008228FE" w:rsidRDefault="009D71D4" w:rsidP="00B32F87">
      <w:pPr>
        <w:widowControl w:val="0"/>
        <w:adjustRightInd w:val="0"/>
        <w:ind w:right="-36"/>
        <w:rPr>
          <w:sz w:val="24"/>
          <w:szCs w:val="24"/>
        </w:rPr>
      </w:pPr>
    </w:p>
    <w:p w:rsidR="009D71D4" w:rsidRPr="008228FE" w:rsidRDefault="009D71D4" w:rsidP="00B32F87">
      <w:pPr>
        <w:widowControl w:val="0"/>
        <w:adjustRightInd w:val="0"/>
        <w:ind w:right="-36"/>
        <w:rPr>
          <w:sz w:val="24"/>
          <w:szCs w:val="24"/>
        </w:rPr>
      </w:pPr>
      <w:r w:rsidRPr="008228FE">
        <w:rPr>
          <w:sz w:val="24"/>
          <w:szCs w:val="24"/>
        </w:rPr>
        <w:t>Best regards,</w:t>
      </w:r>
    </w:p>
    <w:p w:rsidR="00A10773" w:rsidRPr="00EC08F5" w:rsidRDefault="00A10773" w:rsidP="00A10773">
      <w:pPr>
        <w:widowControl w:val="0"/>
        <w:adjustRightInd w:val="0"/>
        <w:ind w:right="-36"/>
        <w:rPr>
          <w:sz w:val="24"/>
          <w:szCs w:val="24"/>
        </w:rPr>
      </w:pPr>
    </w:p>
    <w:p w:rsidR="00A10773" w:rsidRDefault="00A10773" w:rsidP="00A10773">
      <w:pPr>
        <w:pStyle w:val="NormalWeb"/>
        <w:spacing w:before="0" w:beforeAutospacing="0" w:after="0" w:afterAutospacing="0"/>
      </w:pPr>
      <w:r>
        <w:t>Scott J. LeClaire, CFP</w:t>
      </w:r>
      <w:r>
        <w:rPr>
          <w:vertAlign w:val="superscript"/>
        </w:rPr>
        <w:t>®</w:t>
      </w:r>
      <w:r>
        <w:t xml:space="preserve">, </w:t>
      </w:r>
      <w:proofErr w:type="spellStart"/>
      <w:r>
        <w:t>ChFC</w:t>
      </w:r>
      <w:proofErr w:type="spellEnd"/>
    </w:p>
    <w:p w:rsidR="00A10773" w:rsidRPr="007F3220" w:rsidRDefault="00A10773" w:rsidP="00A10773">
      <w:pPr>
        <w:rPr>
          <w:sz w:val="16"/>
        </w:rPr>
      </w:pPr>
    </w:p>
    <w:p w:rsidR="00A10773" w:rsidRDefault="00A10773" w:rsidP="00A10773">
      <w:pPr>
        <w:rPr>
          <w:sz w:val="24"/>
        </w:rPr>
      </w:pPr>
      <w:r>
        <w:rPr>
          <w:sz w:val="24"/>
        </w:rPr>
        <w:t>Securities offered through Commonwealth Financial, Member FINRA/SIPC.</w:t>
      </w:r>
    </w:p>
    <w:p w:rsidR="00A10773" w:rsidRDefault="00A10773" w:rsidP="00A10773">
      <w:pPr>
        <w:ind w:right="-36"/>
        <w:rPr>
          <w:sz w:val="22"/>
          <w:szCs w:val="22"/>
        </w:rPr>
      </w:pPr>
    </w:p>
    <w:p w:rsidR="00F9325D" w:rsidRPr="008228FE" w:rsidRDefault="00F9325D" w:rsidP="00B32F87">
      <w:pPr>
        <w:ind w:right="-36"/>
        <w:rPr>
          <w:sz w:val="24"/>
          <w:szCs w:val="24"/>
        </w:rPr>
      </w:pPr>
    </w:p>
    <w:p w:rsidR="009D71D4" w:rsidRPr="008228FE" w:rsidRDefault="009D71D4" w:rsidP="00B32F87">
      <w:pPr>
        <w:ind w:right="-36"/>
        <w:rPr>
          <w:sz w:val="22"/>
          <w:szCs w:val="22"/>
        </w:rPr>
      </w:pPr>
      <w:r w:rsidRPr="008228FE">
        <w:rPr>
          <w:sz w:val="22"/>
          <w:szCs w:val="22"/>
        </w:rPr>
        <w:t>* These views are those of Carson Coaching, and not the presenting Representative or the Representative’s Broker/Dealer, and should not be construed as investment advice.</w:t>
      </w:r>
    </w:p>
    <w:p w:rsidR="009D71D4" w:rsidRPr="008228FE" w:rsidRDefault="009D71D4" w:rsidP="00B32F87">
      <w:pPr>
        <w:ind w:right="-36"/>
        <w:rPr>
          <w:sz w:val="22"/>
          <w:szCs w:val="22"/>
        </w:rPr>
      </w:pPr>
      <w:r w:rsidRPr="008228FE">
        <w:rPr>
          <w:sz w:val="22"/>
          <w:szCs w:val="22"/>
        </w:rPr>
        <w:t>* This newsletter was prepared by Carson Coaching. Carson Coaching is not affiliated with the named broker/dealer.</w:t>
      </w:r>
    </w:p>
    <w:p w:rsidR="009D71D4" w:rsidRPr="008228FE" w:rsidRDefault="009D71D4" w:rsidP="00B32F87">
      <w:pPr>
        <w:ind w:right="-36"/>
        <w:rPr>
          <w:sz w:val="22"/>
          <w:szCs w:val="22"/>
        </w:rPr>
      </w:pPr>
      <w:r w:rsidRPr="008228FE">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rsidR="009D71D4" w:rsidRPr="008228FE" w:rsidRDefault="009D71D4" w:rsidP="00B32F87">
      <w:pPr>
        <w:ind w:right="-36"/>
        <w:rPr>
          <w:sz w:val="22"/>
          <w:szCs w:val="22"/>
        </w:rPr>
      </w:pPr>
      <w:r w:rsidRPr="008228FE">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rsidR="009D71D4" w:rsidRPr="008228FE" w:rsidRDefault="009D71D4" w:rsidP="00B32F87">
      <w:pPr>
        <w:ind w:right="-36"/>
        <w:rPr>
          <w:sz w:val="22"/>
          <w:szCs w:val="22"/>
        </w:rPr>
      </w:pPr>
      <w:r w:rsidRPr="008228FE">
        <w:rPr>
          <w:sz w:val="22"/>
          <w:szCs w:val="22"/>
        </w:rPr>
        <w:t>* The Standard &amp; Poor's 500 (S&amp;P 500) is an unmanaged group of securities considered to be representative of the stock market in general. You cannot invest directly in this index.</w:t>
      </w:r>
    </w:p>
    <w:p w:rsidR="009D71D4" w:rsidRPr="008228FE" w:rsidRDefault="009D71D4" w:rsidP="00B32F87">
      <w:pPr>
        <w:ind w:right="-36"/>
        <w:rPr>
          <w:sz w:val="22"/>
          <w:szCs w:val="22"/>
        </w:rPr>
      </w:pPr>
      <w:r w:rsidRPr="008228FE">
        <w:rPr>
          <w:sz w:val="22"/>
          <w:szCs w:val="22"/>
        </w:rPr>
        <w:t>* All indexes referenced are unmanaged. Unmanaged index returns do not reflect fees, expenses, or sales charges. Index performance is not indicative of the performance of any investment.</w:t>
      </w:r>
    </w:p>
    <w:p w:rsidR="009D71D4" w:rsidRPr="008228FE" w:rsidRDefault="009D71D4" w:rsidP="00B32F87">
      <w:pPr>
        <w:ind w:right="-36"/>
        <w:rPr>
          <w:sz w:val="22"/>
          <w:szCs w:val="22"/>
        </w:rPr>
      </w:pPr>
      <w:r w:rsidRPr="008228FE">
        <w:rPr>
          <w:sz w:val="22"/>
          <w:szCs w:val="22"/>
        </w:rPr>
        <w:t>* The Dow Jones Global ex-U.S. Index covers approximately 95</w:t>
      </w:r>
      <w:r w:rsidR="003E0B2B">
        <w:rPr>
          <w:sz w:val="22"/>
          <w:szCs w:val="22"/>
        </w:rPr>
        <w:t>percent</w:t>
      </w:r>
      <w:r w:rsidRPr="008228FE">
        <w:rPr>
          <w:sz w:val="22"/>
          <w:szCs w:val="22"/>
        </w:rPr>
        <w:t xml:space="preserve"> of the market capitalization of the 45 developed and emerging countries included in the Index.</w:t>
      </w:r>
    </w:p>
    <w:p w:rsidR="009D71D4" w:rsidRPr="008228FE" w:rsidRDefault="009D71D4" w:rsidP="00B32F87">
      <w:pPr>
        <w:ind w:right="-36"/>
        <w:rPr>
          <w:sz w:val="22"/>
          <w:szCs w:val="22"/>
        </w:rPr>
      </w:pPr>
      <w:r w:rsidRPr="008228FE">
        <w:rPr>
          <w:sz w:val="22"/>
          <w:szCs w:val="22"/>
        </w:rPr>
        <w:t>* The 10-year Treasury Note represents debt owed by the United States Treasury to the public. Since the U.S. Government is seen as a risk-free borrower, investors use the 10-year Treasury Note as a benchmark for the long-term bond market.</w:t>
      </w:r>
    </w:p>
    <w:p w:rsidR="009D71D4" w:rsidRPr="008228FE" w:rsidRDefault="009D71D4" w:rsidP="00B32F87">
      <w:pPr>
        <w:ind w:right="-36"/>
        <w:rPr>
          <w:sz w:val="22"/>
          <w:szCs w:val="22"/>
        </w:rPr>
      </w:pPr>
      <w:r w:rsidRPr="008228FE">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rsidR="009D71D4" w:rsidRPr="008228FE" w:rsidRDefault="009D71D4" w:rsidP="00B32F87">
      <w:pPr>
        <w:ind w:right="-36"/>
        <w:rPr>
          <w:sz w:val="22"/>
          <w:szCs w:val="22"/>
        </w:rPr>
      </w:pPr>
      <w:r w:rsidRPr="008228FE">
        <w:rPr>
          <w:sz w:val="22"/>
          <w:szCs w:val="22"/>
        </w:rPr>
        <w:t>* The Bloomberg Commodity Index is designed to be a highly liquid and diversified benchmark for the commodity futures market. The Index is composed of futures contracts on 19 physical commodities and was launched on July 14, 1998.</w:t>
      </w:r>
    </w:p>
    <w:p w:rsidR="009D71D4" w:rsidRPr="008228FE" w:rsidRDefault="009D71D4" w:rsidP="00B32F87">
      <w:pPr>
        <w:ind w:right="-36"/>
        <w:rPr>
          <w:sz w:val="22"/>
          <w:szCs w:val="22"/>
        </w:rPr>
      </w:pPr>
      <w:r w:rsidRPr="008228FE">
        <w:rPr>
          <w:sz w:val="22"/>
          <w:szCs w:val="22"/>
        </w:rPr>
        <w:t>* The Dow Jones Industrial Average (DJIA), commonly known as “The Dow,” is an index representing 30 stock of companies maintained and reviewed by the editors of The Wall Street Journal.</w:t>
      </w:r>
    </w:p>
    <w:p w:rsidR="009D71D4" w:rsidRPr="008228FE" w:rsidRDefault="009D71D4" w:rsidP="00B32F87">
      <w:pPr>
        <w:ind w:right="-36"/>
        <w:rPr>
          <w:sz w:val="22"/>
          <w:szCs w:val="22"/>
        </w:rPr>
      </w:pPr>
      <w:r w:rsidRPr="008228FE">
        <w:rPr>
          <w:sz w:val="22"/>
          <w:szCs w:val="22"/>
        </w:rPr>
        <w:t>* The NASDAQ Composite is an unmanaged index of securities traded on the NASDAQ system.</w:t>
      </w:r>
    </w:p>
    <w:p w:rsidR="009D71D4" w:rsidRPr="008228FE" w:rsidRDefault="009D71D4" w:rsidP="00B32F87">
      <w:pPr>
        <w:ind w:right="-36"/>
        <w:rPr>
          <w:sz w:val="22"/>
          <w:szCs w:val="22"/>
        </w:rPr>
      </w:pPr>
      <w:r w:rsidRPr="008228FE">
        <w:rPr>
          <w:sz w:val="22"/>
          <w:szCs w:val="22"/>
        </w:rPr>
        <w:lastRenderedPageBreak/>
        <w:t>* International investing involves special risks such as currency fluctuation and political instability and may not be suitable for all investors. These risks are often heightened for investments in emerging markets.</w:t>
      </w:r>
    </w:p>
    <w:p w:rsidR="009D71D4" w:rsidRPr="008228FE" w:rsidRDefault="009D71D4" w:rsidP="00B32F87">
      <w:pPr>
        <w:ind w:right="-36"/>
        <w:rPr>
          <w:sz w:val="22"/>
          <w:szCs w:val="22"/>
        </w:rPr>
      </w:pPr>
      <w:r w:rsidRPr="008228FE">
        <w:rPr>
          <w:sz w:val="22"/>
          <w:szCs w:val="22"/>
        </w:rPr>
        <w:t>* Yahoo! Finance is the source for any reference to the performance of an index between two specific periods.</w:t>
      </w:r>
    </w:p>
    <w:p w:rsidR="009D71D4" w:rsidRPr="008228FE" w:rsidRDefault="009D71D4" w:rsidP="00B32F87">
      <w:pPr>
        <w:ind w:right="-36"/>
        <w:rPr>
          <w:sz w:val="22"/>
          <w:szCs w:val="22"/>
        </w:rPr>
      </w:pPr>
      <w:r w:rsidRPr="008228FE">
        <w:rPr>
          <w:sz w:val="22"/>
          <w:szCs w:val="22"/>
        </w:rPr>
        <w:t>* Opinions expressed are subject to change without notice and are not intended as investment advice or to predict future performance.</w:t>
      </w:r>
    </w:p>
    <w:p w:rsidR="009D71D4" w:rsidRPr="008228FE" w:rsidRDefault="009D71D4" w:rsidP="00B32F87">
      <w:pPr>
        <w:ind w:right="-36"/>
        <w:rPr>
          <w:sz w:val="22"/>
          <w:szCs w:val="22"/>
        </w:rPr>
      </w:pPr>
      <w:r w:rsidRPr="008228FE">
        <w:rPr>
          <w:sz w:val="22"/>
          <w:szCs w:val="22"/>
        </w:rPr>
        <w:t>* Economic forecasts set forth may not develop as predicted and there can be no guarantee that strategies promoted will be successful.</w:t>
      </w:r>
    </w:p>
    <w:p w:rsidR="009D71D4" w:rsidRPr="008228FE" w:rsidRDefault="009D71D4" w:rsidP="00B32F87">
      <w:pPr>
        <w:ind w:right="-36"/>
        <w:rPr>
          <w:color w:val="FFFFFF"/>
          <w:sz w:val="22"/>
          <w:szCs w:val="22"/>
        </w:rPr>
      </w:pPr>
      <w:r w:rsidRPr="008228FE">
        <w:rPr>
          <w:sz w:val="22"/>
          <w:szCs w:val="22"/>
        </w:rPr>
        <w:t>* Past performance does not guarantee future results. Investing involves risk, including loss of principal.</w:t>
      </w:r>
    </w:p>
    <w:p w:rsidR="009D71D4" w:rsidRPr="008228FE" w:rsidRDefault="009D71D4" w:rsidP="00B32F87">
      <w:pPr>
        <w:ind w:right="-36"/>
        <w:rPr>
          <w:sz w:val="22"/>
          <w:szCs w:val="22"/>
        </w:rPr>
      </w:pPr>
      <w:r w:rsidRPr="008228FE">
        <w:rPr>
          <w:sz w:val="22"/>
          <w:szCs w:val="22"/>
        </w:rPr>
        <w:t>* You cannot invest directly in an index.</w:t>
      </w:r>
    </w:p>
    <w:p w:rsidR="009D71D4" w:rsidRPr="008228FE" w:rsidRDefault="009D71D4" w:rsidP="00B32F87">
      <w:pPr>
        <w:ind w:right="-36"/>
        <w:rPr>
          <w:sz w:val="22"/>
          <w:szCs w:val="22"/>
        </w:rPr>
      </w:pPr>
      <w:r w:rsidRPr="008228FE">
        <w:rPr>
          <w:sz w:val="22"/>
          <w:szCs w:val="22"/>
        </w:rPr>
        <w:t>* Stock investing involves risk including loss of principal.</w:t>
      </w:r>
    </w:p>
    <w:p w:rsidR="009D71D4" w:rsidRPr="008228FE" w:rsidRDefault="009D71D4" w:rsidP="00B32F87">
      <w:pPr>
        <w:ind w:right="-36"/>
        <w:rPr>
          <w:color w:val="000000"/>
          <w:sz w:val="22"/>
          <w:szCs w:val="22"/>
        </w:rPr>
      </w:pPr>
      <w:r w:rsidRPr="008228FE">
        <w:rPr>
          <w:color w:val="000000"/>
          <w:sz w:val="22"/>
          <w:szCs w:val="22"/>
        </w:rPr>
        <w:t xml:space="preserve">* </w:t>
      </w:r>
      <w:r w:rsidRPr="008228FE">
        <w:rPr>
          <w:color w:val="000000"/>
          <w:sz w:val="22"/>
          <w:szCs w:val="22"/>
          <w:shd w:val="clear" w:color="auto" w:fill="FFFFFF"/>
        </w:rPr>
        <w:t>The foregoing information has been obtained from sources considered to be reliable, but we do not guarantee it is accurate or complete.</w:t>
      </w:r>
    </w:p>
    <w:p w:rsidR="009D71D4" w:rsidRPr="008228FE" w:rsidRDefault="009D71D4" w:rsidP="00B32F87">
      <w:pPr>
        <w:ind w:right="-36"/>
        <w:rPr>
          <w:sz w:val="22"/>
          <w:szCs w:val="22"/>
        </w:rPr>
      </w:pPr>
      <w:r w:rsidRPr="008228FE">
        <w:rPr>
          <w:sz w:val="22"/>
          <w:szCs w:val="22"/>
        </w:rPr>
        <w:t>* There is no guarantee a diversified portfolio will enhance overall returns or outperform a non-diversified portfolio. Diversification does not protect against market risk.</w:t>
      </w:r>
    </w:p>
    <w:p w:rsidR="009D71D4" w:rsidRPr="008228FE" w:rsidRDefault="009D71D4" w:rsidP="00B32F87">
      <w:pPr>
        <w:ind w:right="-36"/>
        <w:rPr>
          <w:sz w:val="22"/>
          <w:szCs w:val="22"/>
        </w:rPr>
      </w:pPr>
      <w:r w:rsidRPr="008228FE">
        <w:rPr>
          <w:sz w:val="22"/>
          <w:szCs w:val="22"/>
        </w:rPr>
        <w:t>* Asset allocation does not ensure a profit or protect against a loss.</w:t>
      </w:r>
    </w:p>
    <w:p w:rsidR="009D71D4" w:rsidRPr="008228FE" w:rsidRDefault="009D71D4" w:rsidP="00B32F87">
      <w:pPr>
        <w:ind w:right="-36"/>
        <w:rPr>
          <w:sz w:val="22"/>
          <w:szCs w:val="22"/>
        </w:rPr>
      </w:pPr>
      <w:r w:rsidRPr="008228FE">
        <w:rPr>
          <w:sz w:val="22"/>
          <w:szCs w:val="22"/>
        </w:rPr>
        <w:t>* Consult your financial professional before making any investment decision.</w:t>
      </w:r>
    </w:p>
    <w:p w:rsidR="009D71D4" w:rsidRPr="008228FE" w:rsidRDefault="009D71D4" w:rsidP="00B32F87">
      <w:pPr>
        <w:ind w:right="-36"/>
        <w:rPr>
          <w:sz w:val="22"/>
          <w:szCs w:val="22"/>
        </w:rPr>
      </w:pPr>
    </w:p>
    <w:p w:rsidR="009D71D4" w:rsidRPr="008228FE" w:rsidRDefault="009D71D4" w:rsidP="00B32F87">
      <w:pPr>
        <w:widowControl w:val="0"/>
        <w:adjustRightInd w:val="0"/>
        <w:ind w:right="-36"/>
        <w:rPr>
          <w:sz w:val="22"/>
          <w:szCs w:val="22"/>
        </w:rPr>
      </w:pPr>
      <w:r w:rsidRPr="008228FE">
        <w:rPr>
          <w:sz w:val="22"/>
          <w:szCs w:val="22"/>
        </w:rPr>
        <w:t>Sources:</w:t>
      </w:r>
    </w:p>
    <w:p w:rsidR="009D71D4" w:rsidRPr="008228FE" w:rsidRDefault="00A10773" w:rsidP="00B32F87">
      <w:pPr>
        <w:widowControl w:val="0"/>
        <w:adjustRightInd w:val="0"/>
        <w:ind w:right="-36"/>
        <w:rPr>
          <w:sz w:val="22"/>
          <w:szCs w:val="22"/>
        </w:rPr>
      </w:pPr>
      <w:hyperlink r:id="rId4" w:history="1">
        <w:r w:rsidR="009D71D4" w:rsidRPr="008228FE">
          <w:rPr>
            <w:rStyle w:val="Hyperlink"/>
            <w:sz w:val="22"/>
            <w:szCs w:val="22"/>
          </w:rPr>
          <w:t>http://snarkygrammarguide.blogspot.com/2012/09/thought-vs-thunk-irregular-or-ignorant.html</w:t>
        </w:r>
      </w:hyperlink>
    </w:p>
    <w:p w:rsidR="009D71D4" w:rsidRPr="008228FE" w:rsidRDefault="00A10773" w:rsidP="00B32F87">
      <w:pPr>
        <w:widowControl w:val="0"/>
        <w:adjustRightInd w:val="0"/>
        <w:ind w:right="-36"/>
        <w:rPr>
          <w:sz w:val="22"/>
          <w:szCs w:val="22"/>
        </w:rPr>
      </w:pPr>
      <w:hyperlink r:id="rId5" w:history="1">
        <w:r w:rsidR="009D71D4" w:rsidRPr="008228FE">
          <w:rPr>
            <w:rStyle w:val="Hyperlink"/>
            <w:sz w:val="22"/>
            <w:szCs w:val="22"/>
          </w:rPr>
          <w:t>http://www.statestreet.com/content/dam/statestreet/documents/ici/ICI_HistData_Eng_Jun19.pdf</w:t>
        </w:r>
      </w:hyperlink>
    </w:p>
    <w:p w:rsidR="009D71D4" w:rsidRPr="008228FE" w:rsidRDefault="00A10773" w:rsidP="00B32F87">
      <w:pPr>
        <w:widowControl w:val="0"/>
        <w:adjustRightInd w:val="0"/>
        <w:ind w:right="-36"/>
        <w:rPr>
          <w:sz w:val="22"/>
          <w:szCs w:val="22"/>
        </w:rPr>
      </w:pPr>
      <w:hyperlink r:id="rId6" w:history="1">
        <w:r w:rsidR="009D71D4" w:rsidRPr="008228FE">
          <w:rPr>
            <w:rStyle w:val="Hyperlink"/>
            <w:sz w:val="22"/>
            <w:szCs w:val="22"/>
          </w:rPr>
          <w:t>https://www.aaii.com/sentimentsurvey</w:t>
        </w:r>
      </w:hyperlink>
      <w:r w:rsidR="009D71D4" w:rsidRPr="008228FE">
        <w:rPr>
          <w:sz w:val="22"/>
          <w:szCs w:val="22"/>
        </w:rPr>
        <w:t xml:space="preserve"> [</w:t>
      </w:r>
      <w:r w:rsidR="006758FD">
        <w:rPr>
          <w:sz w:val="22"/>
          <w:szCs w:val="22"/>
        </w:rPr>
        <w:t xml:space="preserve">or go to </w:t>
      </w:r>
      <w:hyperlink r:id="rId7" w:history="1">
        <w:r w:rsidR="006758FD" w:rsidRPr="00C755EA">
          <w:rPr>
            <w:rStyle w:val="Hyperlink"/>
            <w:sz w:val="22"/>
            <w:szCs w:val="22"/>
          </w:rPr>
          <w:t>https://peakcontent.s3-us-west-2.amazonaws.com/+Peak+Commentary/7-01-19_AAII_Sentiment_Survey_data.pdf</w:t>
        </w:r>
      </w:hyperlink>
      <w:r w:rsidR="006758FD">
        <w:rPr>
          <w:sz w:val="22"/>
          <w:szCs w:val="22"/>
        </w:rPr>
        <w:t xml:space="preserve"> </w:t>
      </w:r>
      <w:r w:rsidR="009D71D4" w:rsidRPr="008228FE">
        <w:rPr>
          <w:sz w:val="22"/>
          <w:szCs w:val="22"/>
        </w:rPr>
        <w:t>provide e-mail address to read more. Click on download historic data at bottom of the page.]</w:t>
      </w:r>
    </w:p>
    <w:p w:rsidR="009D71D4" w:rsidRDefault="00A10773" w:rsidP="00B32F87">
      <w:pPr>
        <w:widowControl w:val="0"/>
        <w:adjustRightInd w:val="0"/>
        <w:ind w:right="-36"/>
        <w:rPr>
          <w:sz w:val="22"/>
          <w:szCs w:val="22"/>
        </w:rPr>
      </w:pPr>
      <w:hyperlink r:id="rId8" w:history="1">
        <w:r w:rsidR="009D71D4" w:rsidRPr="008228FE">
          <w:rPr>
            <w:rStyle w:val="Hyperlink"/>
            <w:sz w:val="22"/>
            <w:szCs w:val="22"/>
          </w:rPr>
          <w:t>https://www.barrons.com/articles/the-s-p-500-just-had-its-best-june-since-1955-51561767202?mod=hp_DAY_4</w:t>
        </w:r>
      </w:hyperlink>
      <w:r w:rsidR="009D71D4" w:rsidRPr="008228FE">
        <w:rPr>
          <w:sz w:val="22"/>
          <w:szCs w:val="22"/>
        </w:rPr>
        <w:t xml:space="preserve"> </w:t>
      </w:r>
      <w:r w:rsidR="00F72134">
        <w:rPr>
          <w:sz w:val="22"/>
          <w:szCs w:val="22"/>
        </w:rPr>
        <w:t xml:space="preserve">(or go to </w:t>
      </w:r>
      <w:hyperlink r:id="rId9" w:history="1">
        <w:r w:rsidR="00F72134" w:rsidRPr="00C755EA">
          <w:rPr>
            <w:rStyle w:val="Hyperlink"/>
            <w:sz w:val="22"/>
            <w:szCs w:val="22"/>
          </w:rPr>
          <w:t>https://peakcontent.s3-us-west-2.amazonaws.com/+Peak+Commentary/7-01-19_The_S%26P_500_Just_Had_its_Best_June_Since_1955.pdf</w:t>
        </w:r>
      </w:hyperlink>
      <w:r w:rsidR="00F72134">
        <w:rPr>
          <w:sz w:val="22"/>
          <w:szCs w:val="22"/>
        </w:rPr>
        <w:t>)</w:t>
      </w:r>
    </w:p>
    <w:p w:rsidR="009D71D4" w:rsidRPr="00C73350" w:rsidRDefault="00A10773" w:rsidP="00B32F87">
      <w:pPr>
        <w:widowControl w:val="0"/>
        <w:adjustRightInd w:val="0"/>
        <w:ind w:right="-36"/>
        <w:rPr>
          <w:sz w:val="22"/>
          <w:szCs w:val="22"/>
        </w:rPr>
      </w:pPr>
      <w:hyperlink r:id="rId10" w:history="1">
        <w:r w:rsidR="009D71D4" w:rsidRPr="008228FE">
          <w:rPr>
            <w:rStyle w:val="Hyperlink"/>
            <w:sz w:val="22"/>
            <w:szCs w:val="22"/>
          </w:rPr>
          <w:t>https://www.wsj.com/articles/asian-stocks-slip-as-g-20-begins-11561708211</w:t>
        </w:r>
      </w:hyperlink>
      <w:r w:rsidR="00C73350" w:rsidRPr="00C73350">
        <w:rPr>
          <w:rStyle w:val="Hyperlink"/>
          <w:sz w:val="22"/>
          <w:szCs w:val="22"/>
          <w:u w:val="none"/>
        </w:rPr>
        <w:t xml:space="preserve"> (or</w:t>
      </w:r>
      <w:r w:rsidR="00C73350">
        <w:rPr>
          <w:rStyle w:val="Hyperlink"/>
          <w:sz w:val="22"/>
          <w:szCs w:val="22"/>
          <w:u w:val="none"/>
        </w:rPr>
        <w:t xml:space="preserve"> go to </w:t>
      </w:r>
      <w:hyperlink r:id="rId11" w:history="1">
        <w:r w:rsidR="00C73350" w:rsidRPr="00C755EA">
          <w:rPr>
            <w:rStyle w:val="Hyperlink"/>
            <w:sz w:val="22"/>
            <w:szCs w:val="22"/>
          </w:rPr>
          <w:t>https://peakcontent.s3-us-west-2.amazonaws.com/+Peak+Commentary/7-01-19_S%26P_500_Posts_Best_First_Half_in_22_Years.pdf</w:t>
        </w:r>
      </w:hyperlink>
      <w:r w:rsidR="00C73350">
        <w:rPr>
          <w:rStyle w:val="Hyperlink"/>
          <w:sz w:val="22"/>
          <w:szCs w:val="22"/>
          <w:u w:val="none"/>
        </w:rPr>
        <w:t xml:space="preserve">) </w:t>
      </w:r>
    </w:p>
    <w:p w:rsidR="009D71D4" w:rsidRPr="008228FE" w:rsidRDefault="00A10773" w:rsidP="00B32F87">
      <w:pPr>
        <w:widowControl w:val="0"/>
        <w:adjustRightInd w:val="0"/>
        <w:ind w:right="-36"/>
        <w:rPr>
          <w:sz w:val="22"/>
          <w:szCs w:val="22"/>
        </w:rPr>
      </w:pPr>
      <w:hyperlink r:id="rId12" w:history="1">
        <w:r w:rsidR="009D71D4" w:rsidRPr="008228FE">
          <w:rPr>
            <w:rStyle w:val="Hyperlink"/>
            <w:sz w:val="22"/>
            <w:szCs w:val="22"/>
          </w:rPr>
          <w:t>https://www.investopedia.com/terms/b/bond-yield.asp</w:t>
        </w:r>
      </w:hyperlink>
    </w:p>
    <w:p w:rsidR="009D71D4" w:rsidRPr="008228FE" w:rsidRDefault="00A10773" w:rsidP="00B32F87">
      <w:pPr>
        <w:widowControl w:val="0"/>
        <w:adjustRightInd w:val="0"/>
        <w:ind w:right="-36"/>
        <w:rPr>
          <w:rStyle w:val="Hyperlink"/>
          <w:sz w:val="22"/>
          <w:szCs w:val="22"/>
        </w:rPr>
      </w:pPr>
      <w:hyperlink r:id="rId13" w:history="1">
        <w:r w:rsidR="009D71D4" w:rsidRPr="008228FE">
          <w:rPr>
            <w:rStyle w:val="Hyperlink"/>
            <w:sz w:val="22"/>
            <w:szCs w:val="22"/>
          </w:rPr>
          <w:t>https://www.barrons.com/articles/whats-ahead-for-stocks-after-a-great-first-half-51561766305?mod=hp_DAY_1</w:t>
        </w:r>
      </w:hyperlink>
      <w:r w:rsidR="009E39C3">
        <w:rPr>
          <w:rStyle w:val="Hyperlink"/>
          <w:sz w:val="22"/>
          <w:szCs w:val="22"/>
          <w:u w:val="none"/>
        </w:rPr>
        <w:t xml:space="preserve"> </w:t>
      </w:r>
      <w:r w:rsidR="009E39C3" w:rsidRPr="009E39C3">
        <w:rPr>
          <w:rStyle w:val="Hyperlink"/>
          <w:sz w:val="22"/>
          <w:szCs w:val="22"/>
          <w:u w:val="none"/>
        </w:rPr>
        <w:t xml:space="preserve">(or go to </w:t>
      </w:r>
      <w:r w:rsidR="009E39C3" w:rsidRPr="009E39C3">
        <w:rPr>
          <w:rStyle w:val="Hyperlink"/>
          <w:sz w:val="22"/>
          <w:szCs w:val="22"/>
        </w:rPr>
        <w:t>https://peakcontent.s3-us-west-2.amazonaws.com/+Peak+Commentary/7-01-19_What's_Ahead_for_Stocks_After_A_Great_First+Half.pdf</w:t>
      </w:r>
      <w:r w:rsidR="009E39C3" w:rsidRPr="009E39C3">
        <w:rPr>
          <w:rStyle w:val="Hyperlink"/>
          <w:sz w:val="22"/>
          <w:szCs w:val="22"/>
          <w:u w:val="none"/>
        </w:rPr>
        <w:t>)</w:t>
      </w:r>
    </w:p>
    <w:p w:rsidR="009D71D4" w:rsidRDefault="00A10773" w:rsidP="00B32F87">
      <w:pPr>
        <w:widowControl w:val="0"/>
        <w:adjustRightInd w:val="0"/>
        <w:ind w:right="-36"/>
        <w:rPr>
          <w:rStyle w:val="Hyperlink"/>
          <w:sz w:val="22"/>
          <w:szCs w:val="22"/>
        </w:rPr>
      </w:pPr>
      <w:hyperlink r:id="rId14" w:anchor="2170d0b864ce/" w:history="1">
        <w:r w:rsidR="009129ED" w:rsidRPr="00C755EA">
          <w:rPr>
            <w:rStyle w:val="Hyperlink"/>
            <w:sz w:val="22"/>
            <w:szCs w:val="22"/>
          </w:rPr>
          <w:t>https://www.forbes.com/sites/jjkinahan/2019/06/28/stocks-hit-positive-streak-in-june/#2170d0b864ce/</w:t>
        </w:r>
      </w:hyperlink>
    </w:p>
    <w:p w:rsidR="009D71D4" w:rsidRPr="008228FE" w:rsidRDefault="00A10773" w:rsidP="00B32F87">
      <w:pPr>
        <w:widowControl w:val="0"/>
        <w:adjustRightInd w:val="0"/>
        <w:ind w:right="-36"/>
        <w:rPr>
          <w:sz w:val="22"/>
          <w:szCs w:val="22"/>
        </w:rPr>
      </w:pPr>
      <w:hyperlink r:id="rId15" w:history="1">
        <w:r w:rsidR="009D71D4" w:rsidRPr="008228FE">
          <w:rPr>
            <w:rStyle w:val="Hyperlink"/>
            <w:sz w:val="22"/>
            <w:szCs w:val="22"/>
          </w:rPr>
          <w:t>https://g20.org/en/summit/about/</w:t>
        </w:r>
      </w:hyperlink>
      <w:r w:rsidR="009D71D4" w:rsidRPr="008228FE">
        <w:rPr>
          <w:rStyle w:val="Hyperlink"/>
          <w:sz w:val="22"/>
          <w:szCs w:val="22"/>
        </w:rPr>
        <w:t xml:space="preserve"> </w:t>
      </w:r>
    </w:p>
    <w:p w:rsidR="009D71D4" w:rsidRPr="008228FE" w:rsidRDefault="00A10773" w:rsidP="00B32F87">
      <w:pPr>
        <w:widowControl w:val="0"/>
        <w:adjustRightInd w:val="0"/>
        <w:ind w:right="-36"/>
        <w:rPr>
          <w:sz w:val="22"/>
          <w:szCs w:val="22"/>
        </w:rPr>
      </w:pPr>
      <w:hyperlink r:id="rId16" w:history="1">
        <w:r w:rsidR="009D71D4" w:rsidRPr="008228FE">
          <w:rPr>
            <w:rStyle w:val="Hyperlink"/>
            <w:sz w:val="22"/>
            <w:szCs w:val="22"/>
          </w:rPr>
          <w:t>https://www.reuters.com/article/us-g20-summit-communique-final/g20-stops-short-of-denouncing-protectionism-warns-of-global-slowdown-idUSKCN1TU07T</w:t>
        </w:r>
      </w:hyperlink>
    </w:p>
    <w:p w:rsidR="009D71D4" w:rsidRDefault="00A10773" w:rsidP="00B32F87">
      <w:pPr>
        <w:widowControl w:val="0"/>
        <w:adjustRightInd w:val="0"/>
        <w:ind w:right="-36"/>
        <w:rPr>
          <w:sz w:val="22"/>
          <w:szCs w:val="22"/>
        </w:rPr>
      </w:pPr>
      <w:hyperlink r:id="rId17" w:history="1">
        <w:r w:rsidR="00C97071" w:rsidRPr="00C755EA">
          <w:rPr>
            <w:rStyle w:val="Hyperlink"/>
            <w:sz w:val="22"/>
            <w:szCs w:val="22"/>
          </w:rPr>
          <w:t>https://www.cbsnews.com/news/us-china-trade-talks-restarted-trump-suspends-new-tariffs-today-2019-06-29/</w:t>
        </w:r>
      </w:hyperlink>
    </w:p>
    <w:p w:rsidR="009D71D4" w:rsidRPr="008228FE" w:rsidRDefault="00A10773" w:rsidP="00B32F87">
      <w:pPr>
        <w:widowControl w:val="0"/>
        <w:adjustRightInd w:val="0"/>
        <w:ind w:right="-36"/>
        <w:rPr>
          <w:sz w:val="22"/>
          <w:szCs w:val="22"/>
        </w:rPr>
      </w:pPr>
      <w:hyperlink r:id="rId18" w:history="1">
        <w:r w:rsidR="009D71D4" w:rsidRPr="008228FE">
          <w:rPr>
            <w:rStyle w:val="Hyperlink"/>
            <w:sz w:val="22"/>
            <w:szCs w:val="22"/>
          </w:rPr>
          <w:t>https://www.npr.org/sections/money/2019/05/21/725135293/more-tariffs-on-china-more-head-scratching-from-economists</w:t>
        </w:r>
      </w:hyperlink>
    </w:p>
    <w:p w:rsidR="00C97071" w:rsidRPr="008228FE" w:rsidRDefault="00A10773" w:rsidP="00B32F87">
      <w:pPr>
        <w:widowControl w:val="0"/>
        <w:adjustRightInd w:val="0"/>
        <w:ind w:right="-36"/>
        <w:rPr>
          <w:sz w:val="22"/>
          <w:szCs w:val="22"/>
        </w:rPr>
      </w:pPr>
      <w:hyperlink r:id="rId19" w:history="1">
        <w:r w:rsidR="00C97071" w:rsidRPr="00C755EA">
          <w:rPr>
            <w:rStyle w:val="Hyperlink"/>
            <w:sz w:val="22"/>
            <w:szCs w:val="22"/>
          </w:rPr>
          <w:t>https://bfi.uchicago.edu/working-paper/the-production-relocation-and-price-effects-of-us-trade-policy-the-case-of-washing-machines/</w:t>
        </w:r>
      </w:hyperlink>
    </w:p>
    <w:p w:rsidR="009D71D4" w:rsidRPr="008228FE" w:rsidRDefault="00A10773" w:rsidP="00B32F87">
      <w:pPr>
        <w:widowControl w:val="0"/>
        <w:adjustRightInd w:val="0"/>
        <w:ind w:right="-36"/>
        <w:rPr>
          <w:sz w:val="22"/>
          <w:szCs w:val="22"/>
        </w:rPr>
      </w:pPr>
      <w:hyperlink r:id="rId20" w:history="1">
        <w:r w:rsidR="009D71D4" w:rsidRPr="008228FE">
          <w:rPr>
            <w:rStyle w:val="Hyperlink"/>
            <w:sz w:val="22"/>
            <w:szCs w:val="22"/>
          </w:rPr>
          <w:t>https://www.reuters.com/article/us-usa-trade-china-costs-factbox/factbox-from-phone-makers-to-farmers-the-toll-of-trumps-trade-wars-idUSKCN1TS3DX</w:t>
        </w:r>
      </w:hyperlink>
    </w:p>
    <w:p w:rsidR="00C97071" w:rsidRPr="008228FE" w:rsidRDefault="00A10773" w:rsidP="00B32F87">
      <w:pPr>
        <w:widowControl w:val="0"/>
        <w:adjustRightInd w:val="0"/>
        <w:ind w:right="-36"/>
        <w:rPr>
          <w:sz w:val="22"/>
          <w:szCs w:val="22"/>
        </w:rPr>
      </w:pPr>
      <w:hyperlink r:id="rId21" w:history="1">
        <w:r w:rsidR="006758FD" w:rsidRPr="00C755EA">
          <w:rPr>
            <w:rStyle w:val="Hyperlink"/>
            <w:sz w:val="22"/>
            <w:szCs w:val="22"/>
          </w:rPr>
          <w:t>https://www.reuters.com/article/us-usa-trade-chiaana-levers-explainer/explainer-u-s-china-trade-war-the-levers-they-can-pull-idUSKCN1T62KY</w:t>
        </w:r>
      </w:hyperlink>
    </w:p>
    <w:p w:rsidR="00DC3078" w:rsidRPr="008228FE" w:rsidRDefault="00A10773" w:rsidP="00C97071">
      <w:pPr>
        <w:widowControl w:val="0"/>
        <w:adjustRightInd w:val="0"/>
        <w:ind w:right="-36"/>
      </w:pPr>
      <w:hyperlink r:id="rId22" w:history="1">
        <w:r w:rsidR="00C97071" w:rsidRPr="00C755EA">
          <w:rPr>
            <w:rStyle w:val="Hyperlink"/>
            <w:sz w:val="22"/>
            <w:szCs w:val="22"/>
          </w:rPr>
          <w:t>https://www.brainyquote.com/topics/global_economy</w:t>
        </w:r>
      </w:hyperlink>
    </w:p>
    <w:sectPr w:rsidR="00DC3078" w:rsidRPr="008228FE" w:rsidSect="00B32F87">
      <w:pgSz w:w="12240" w:h="15840" w:code="1"/>
      <w:pgMar w:top="1296" w:right="1296" w:bottom="1296"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1D4"/>
    <w:rsid w:val="003E0B2B"/>
    <w:rsid w:val="004E4AE2"/>
    <w:rsid w:val="006758FD"/>
    <w:rsid w:val="006D1159"/>
    <w:rsid w:val="00763AC4"/>
    <w:rsid w:val="008228FE"/>
    <w:rsid w:val="009129ED"/>
    <w:rsid w:val="009304D4"/>
    <w:rsid w:val="0096096C"/>
    <w:rsid w:val="009B2751"/>
    <w:rsid w:val="009B65C9"/>
    <w:rsid w:val="009D71D4"/>
    <w:rsid w:val="009E39C3"/>
    <w:rsid w:val="00A10773"/>
    <w:rsid w:val="00A86871"/>
    <w:rsid w:val="00AE595B"/>
    <w:rsid w:val="00B32F87"/>
    <w:rsid w:val="00B550A6"/>
    <w:rsid w:val="00BA082F"/>
    <w:rsid w:val="00C73350"/>
    <w:rsid w:val="00C93277"/>
    <w:rsid w:val="00C97071"/>
    <w:rsid w:val="00CA0DD7"/>
    <w:rsid w:val="00DC3078"/>
    <w:rsid w:val="00EB4B37"/>
    <w:rsid w:val="00EF7FCC"/>
    <w:rsid w:val="00F06C0D"/>
    <w:rsid w:val="00F10946"/>
    <w:rsid w:val="00F35DEB"/>
    <w:rsid w:val="00F72134"/>
    <w:rsid w:val="00F80A3C"/>
    <w:rsid w:val="00F93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D7CA2"/>
  <w15:chartTrackingRefBased/>
  <w15:docId w15:val="{E4899F2E-74DB-4C89-B022-D5F54A09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1D4"/>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D71D4"/>
    <w:rPr>
      <w:color w:val="0000FF"/>
      <w:u w:val="single"/>
    </w:rPr>
  </w:style>
  <w:style w:type="character" w:styleId="FollowedHyperlink">
    <w:name w:val="FollowedHyperlink"/>
    <w:basedOn w:val="DefaultParagraphFont"/>
    <w:uiPriority w:val="99"/>
    <w:semiHidden/>
    <w:unhideWhenUsed/>
    <w:rsid w:val="009129ED"/>
    <w:rPr>
      <w:color w:val="954F72" w:themeColor="followedHyperlink"/>
      <w:u w:val="single"/>
    </w:rPr>
  </w:style>
  <w:style w:type="paragraph" w:styleId="NormalWeb">
    <w:name w:val="Normal (Web)"/>
    <w:basedOn w:val="Normal"/>
    <w:link w:val="NormalWebChar"/>
    <w:unhideWhenUsed/>
    <w:rsid w:val="00A10773"/>
    <w:pPr>
      <w:autoSpaceDE/>
      <w:autoSpaceDN/>
      <w:spacing w:before="100" w:beforeAutospacing="1" w:after="100" w:afterAutospacing="1"/>
    </w:pPr>
    <w:rPr>
      <w:sz w:val="24"/>
      <w:szCs w:val="24"/>
    </w:rPr>
  </w:style>
  <w:style w:type="character" w:customStyle="1" w:styleId="NormalWebChar">
    <w:name w:val="Normal (Web) Char"/>
    <w:link w:val="NormalWeb"/>
    <w:locked/>
    <w:rsid w:val="00A1077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the-s-p-500-just-had-its-best-june-since-1955-51561767202?mod=hp_DAY_4" TargetMode="External"/><Relationship Id="rId13" Type="http://schemas.openxmlformats.org/officeDocument/2006/relationships/hyperlink" Target="https://www.barrons.com/articles/whats-ahead-for-stocks-after-a-great-first-half-51561766305?mod=hp_DAY_1" TargetMode="External"/><Relationship Id="rId18" Type="http://schemas.openxmlformats.org/officeDocument/2006/relationships/hyperlink" Target="https://www.npr.org/sections/money/2019/05/21/725135293/more-tariffs-on-china-more-head-scratching-from-economists" TargetMode="External"/><Relationship Id="rId3" Type="http://schemas.openxmlformats.org/officeDocument/2006/relationships/webSettings" Target="webSettings.xml"/><Relationship Id="rId21" Type="http://schemas.openxmlformats.org/officeDocument/2006/relationships/hyperlink" Target="https://www.reuters.com/article/us-usa-trade-chiaana-levers-explainer/explainer-u-s-china-trade-war-the-levers-they-can-pull-idUSKCN1T62KY" TargetMode="External"/><Relationship Id="rId7" Type="http://schemas.openxmlformats.org/officeDocument/2006/relationships/hyperlink" Target="https://peakcontent.s3-us-west-2.amazonaws.com/+Peak+Commentary/7-01-19_AAII_Sentiment_Survey_data.pdf" TargetMode="External"/><Relationship Id="rId12" Type="http://schemas.openxmlformats.org/officeDocument/2006/relationships/hyperlink" Target="https://www.investopedia.com/terms/b/bond-yield.asp" TargetMode="External"/><Relationship Id="rId17" Type="http://schemas.openxmlformats.org/officeDocument/2006/relationships/hyperlink" Target="https://www.cbsnews.com/news/us-china-trade-talks-restarted-trump-suspends-new-tariffs-today-2019-06-29/" TargetMode="External"/><Relationship Id="rId2" Type="http://schemas.openxmlformats.org/officeDocument/2006/relationships/settings" Target="settings.xml"/><Relationship Id="rId16" Type="http://schemas.openxmlformats.org/officeDocument/2006/relationships/hyperlink" Target="https://www.reuters.com/article/us-g20-summit-communique-final/g20-stops-short-of-denouncing-protectionism-warns-of-global-slowdown-idUSKCN1TU07T" TargetMode="External"/><Relationship Id="rId20" Type="http://schemas.openxmlformats.org/officeDocument/2006/relationships/hyperlink" Target="https://www.reuters.com/article/us-usa-trade-china-costs-factbox/factbox-from-phone-makers-to-farmers-the-toll-of-trumps-trade-wars-idUSKCN1TS3DX" TargetMode="External"/><Relationship Id="rId1" Type="http://schemas.openxmlformats.org/officeDocument/2006/relationships/styles" Target="styles.xml"/><Relationship Id="rId6" Type="http://schemas.openxmlformats.org/officeDocument/2006/relationships/hyperlink" Target="https://www.aaii.com/sentimentsurvey" TargetMode="External"/><Relationship Id="rId11" Type="http://schemas.openxmlformats.org/officeDocument/2006/relationships/hyperlink" Target="https://peakcontent.s3-us-west-2.amazonaws.com/+Peak+Commentary/7-01-19_S%26P_500_Posts_Best_First_Half_in_22_Years.pdf" TargetMode="External"/><Relationship Id="rId24" Type="http://schemas.openxmlformats.org/officeDocument/2006/relationships/theme" Target="theme/theme1.xml"/><Relationship Id="rId5" Type="http://schemas.openxmlformats.org/officeDocument/2006/relationships/hyperlink" Target="http://www.statestreet.com/content/dam/statestreet/documents/ici/ICI_HistData_Eng_Jun19.pdf" TargetMode="External"/><Relationship Id="rId15" Type="http://schemas.openxmlformats.org/officeDocument/2006/relationships/hyperlink" Target="https://g20.org/en/summit/about/" TargetMode="External"/><Relationship Id="rId23" Type="http://schemas.openxmlformats.org/officeDocument/2006/relationships/fontTable" Target="fontTable.xml"/><Relationship Id="rId10" Type="http://schemas.openxmlformats.org/officeDocument/2006/relationships/hyperlink" Target="https://www.wsj.com/articles/asian-stocks-slip-as-g-20-begins-11561708211" TargetMode="External"/><Relationship Id="rId19" Type="http://schemas.openxmlformats.org/officeDocument/2006/relationships/hyperlink" Target="https://bfi.uchicago.edu/working-paper/the-production-relocation-and-price-effects-of-us-trade-policy-the-case-of-washing-machines/" TargetMode="External"/><Relationship Id="rId4" Type="http://schemas.openxmlformats.org/officeDocument/2006/relationships/hyperlink" Target="http://snarkygrammarguide.blogspot.com/2012/09/thought-vs-thunk-irregular-or-ignorant.html" TargetMode="External"/><Relationship Id="rId9" Type="http://schemas.openxmlformats.org/officeDocument/2006/relationships/hyperlink" Target="https://peakcontent.s3-us-west-2.amazonaws.com/+Peak+Commentary/7-01-19_The_S%26P_500_Just_Had_its_Best_June_Since_1955.pdf" TargetMode="External"/><Relationship Id="rId14" Type="http://schemas.openxmlformats.org/officeDocument/2006/relationships/hyperlink" Target="https://www.forbes.com/sites/jjkinahan/2019/06/28/stocks-hit-positive-streak-in-june/" TargetMode="External"/><Relationship Id="rId22" Type="http://schemas.openxmlformats.org/officeDocument/2006/relationships/hyperlink" Target="https://www.brainyquote.com/topics/global_ec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2162</Words>
  <Characters>12325</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Carson Group</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Kayleen Harmel</dc:creator>
  <cp:keywords/>
  <dc:description/>
  <cp:lastModifiedBy>Noraleen LeClaire</cp:lastModifiedBy>
  <cp:revision>2</cp:revision>
  <dcterms:created xsi:type="dcterms:W3CDTF">2019-09-03T17:27:00Z</dcterms:created>
  <dcterms:modified xsi:type="dcterms:W3CDTF">2019-09-03T17:27:00Z</dcterms:modified>
</cp:coreProperties>
</file>