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C4987" w:rsidRDefault="00EC6B27" w:rsidP="007C4987">
      <w:pPr>
        <w:ind w:right="-36"/>
        <w:jc w:val="center"/>
        <w:rPr>
          <w:b/>
          <w:bCs/>
          <w:color w:val="35DB3F"/>
          <w:sz w:val="32"/>
          <w:szCs w:val="32"/>
        </w:rPr>
      </w:pPr>
      <w:bookmarkStart w:id="0" w:name="_GoBack"/>
      <w:bookmarkEnd w:id="0"/>
      <w:r w:rsidRPr="007C4987">
        <w:rPr>
          <w:b/>
          <w:bCs/>
          <w:color w:val="35DB3F"/>
          <w:sz w:val="32"/>
          <w:szCs w:val="32"/>
        </w:rPr>
        <w:t xml:space="preserve">Weekly </w:t>
      </w:r>
      <w:r w:rsidR="000F6D15" w:rsidRPr="007C4987">
        <w:rPr>
          <w:b/>
          <w:bCs/>
          <w:color w:val="35DB3F"/>
          <w:sz w:val="32"/>
          <w:szCs w:val="32"/>
        </w:rPr>
        <w:t xml:space="preserve">Market </w:t>
      </w:r>
      <w:r w:rsidR="00827069" w:rsidRPr="007C4987">
        <w:rPr>
          <w:b/>
          <w:bCs/>
          <w:color w:val="35DB3F"/>
          <w:sz w:val="32"/>
          <w:szCs w:val="32"/>
        </w:rPr>
        <w:t>Commentary</w:t>
      </w:r>
    </w:p>
    <w:p w14:paraId="6890971C" w14:textId="54C72E36" w:rsidR="00827069" w:rsidRPr="007C4987" w:rsidRDefault="00E177E6" w:rsidP="007C4987">
      <w:pPr>
        <w:ind w:right="-36"/>
        <w:jc w:val="center"/>
        <w:rPr>
          <w:b/>
          <w:bCs/>
          <w:color w:val="35DB3F"/>
          <w:sz w:val="32"/>
          <w:szCs w:val="32"/>
        </w:rPr>
      </w:pPr>
      <w:r w:rsidRPr="007C4987">
        <w:rPr>
          <w:b/>
          <w:bCs/>
          <w:color w:val="35DB3F"/>
          <w:sz w:val="32"/>
          <w:szCs w:val="32"/>
        </w:rPr>
        <w:t>July 29</w:t>
      </w:r>
      <w:r w:rsidR="00CC7230" w:rsidRPr="007C4987">
        <w:rPr>
          <w:b/>
          <w:bCs/>
          <w:color w:val="35DB3F"/>
          <w:sz w:val="32"/>
          <w:szCs w:val="32"/>
        </w:rPr>
        <w:t>, 201</w:t>
      </w:r>
      <w:r w:rsidR="00DB4D32">
        <w:rPr>
          <w:b/>
          <w:bCs/>
          <w:color w:val="35DB3F"/>
          <w:sz w:val="32"/>
          <w:szCs w:val="32"/>
        </w:rPr>
        <w:t>9</w:t>
      </w:r>
    </w:p>
    <w:p w14:paraId="0E020AD4" w14:textId="3BB2E5E7" w:rsidR="00893C7B" w:rsidRPr="007C4987" w:rsidRDefault="00893C7B" w:rsidP="007C4987">
      <w:pPr>
        <w:ind w:right="-36"/>
        <w:rPr>
          <w:color w:val="639D3F"/>
          <w:sz w:val="24"/>
          <w:szCs w:val="24"/>
        </w:rPr>
      </w:pPr>
    </w:p>
    <w:p w14:paraId="37A44F88" w14:textId="098DDA06" w:rsidR="00371ABA" w:rsidRPr="007C4987" w:rsidRDefault="009E284D" w:rsidP="007C4987">
      <w:pPr>
        <w:autoSpaceDE/>
        <w:autoSpaceDN/>
        <w:ind w:right="-36"/>
        <w:rPr>
          <w:b/>
          <w:bCs/>
          <w:color w:val="35DB3F"/>
          <w:sz w:val="28"/>
          <w:szCs w:val="28"/>
        </w:rPr>
      </w:pPr>
      <w:r w:rsidRPr="007C4987">
        <w:rPr>
          <w:b/>
          <w:bCs/>
          <w:color w:val="35DB3F"/>
          <w:sz w:val="28"/>
          <w:szCs w:val="28"/>
        </w:rPr>
        <w:t>The Market</w:t>
      </w:r>
      <w:r w:rsidR="009342E7">
        <w:rPr>
          <w:b/>
          <w:bCs/>
          <w:color w:val="35DB3F"/>
          <w:sz w:val="28"/>
          <w:szCs w:val="28"/>
        </w:rPr>
        <w:t>s</w:t>
      </w:r>
    </w:p>
    <w:p w14:paraId="14AA9140" w14:textId="77777777" w:rsidR="007F01F7" w:rsidRPr="007C4987" w:rsidRDefault="007F01F7" w:rsidP="007C4987">
      <w:pPr>
        <w:ind w:right="-36"/>
        <w:rPr>
          <w:sz w:val="24"/>
          <w:szCs w:val="24"/>
        </w:rPr>
      </w:pPr>
    </w:p>
    <w:p w14:paraId="5C09DEAA" w14:textId="28D5C7B1" w:rsidR="00E5015F" w:rsidRPr="007C4987" w:rsidRDefault="00E5015F" w:rsidP="007C4987">
      <w:pPr>
        <w:ind w:right="-36"/>
        <w:rPr>
          <w:sz w:val="24"/>
          <w:szCs w:val="24"/>
        </w:rPr>
      </w:pPr>
      <w:r w:rsidRPr="007C4987">
        <w:rPr>
          <w:sz w:val="24"/>
          <w:szCs w:val="24"/>
        </w:rPr>
        <w:t>It has been said there are two sides to every story.</w:t>
      </w:r>
      <w:r w:rsidR="0099643C" w:rsidRPr="007C4987">
        <w:rPr>
          <w:sz w:val="24"/>
          <w:szCs w:val="24"/>
        </w:rPr>
        <w:t xml:space="preserve"> </w:t>
      </w:r>
      <w:r w:rsidR="005F07BB" w:rsidRPr="007C4987">
        <w:rPr>
          <w:sz w:val="24"/>
          <w:szCs w:val="24"/>
        </w:rPr>
        <w:t>Just</w:t>
      </w:r>
      <w:r w:rsidRPr="007C4987">
        <w:rPr>
          <w:sz w:val="24"/>
          <w:szCs w:val="24"/>
        </w:rPr>
        <w:t xml:space="preserve"> look </w:t>
      </w:r>
      <w:r w:rsidR="005F07BB" w:rsidRPr="007C4987">
        <w:rPr>
          <w:sz w:val="24"/>
          <w:szCs w:val="24"/>
        </w:rPr>
        <w:t>at world financial markets</w:t>
      </w:r>
      <w:r w:rsidRPr="007C4987">
        <w:rPr>
          <w:sz w:val="24"/>
          <w:szCs w:val="24"/>
        </w:rPr>
        <w:t xml:space="preserve">. </w:t>
      </w:r>
      <w:r w:rsidR="000E1A3C" w:rsidRPr="007C4987">
        <w:rPr>
          <w:sz w:val="24"/>
          <w:szCs w:val="24"/>
        </w:rPr>
        <w:t>Stock</w:t>
      </w:r>
      <w:r w:rsidRPr="007C4987">
        <w:rPr>
          <w:sz w:val="24"/>
          <w:szCs w:val="24"/>
        </w:rPr>
        <w:t xml:space="preserve"> </w:t>
      </w:r>
      <w:r w:rsidR="00B9577B" w:rsidRPr="007C4987">
        <w:rPr>
          <w:sz w:val="24"/>
          <w:szCs w:val="24"/>
        </w:rPr>
        <w:t>markets</w:t>
      </w:r>
      <w:r w:rsidRPr="007C4987">
        <w:rPr>
          <w:sz w:val="24"/>
          <w:szCs w:val="24"/>
        </w:rPr>
        <w:t xml:space="preserve"> and </w:t>
      </w:r>
      <w:r w:rsidR="000E1A3C" w:rsidRPr="007C4987">
        <w:rPr>
          <w:sz w:val="24"/>
          <w:szCs w:val="24"/>
        </w:rPr>
        <w:t>bond</w:t>
      </w:r>
      <w:r w:rsidRPr="007C4987">
        <w:rPr>
          <w:sz w:val="24"/>
          <w:szCs w:val="24"/>
        </w:rPr>
        <w:t xml:space="preserve"> </w:t>
      </w:r>
      <w:r w:rsidR="00B9577B" w:rsidRPr="007C4987">
        <w:rPr>
          <w:sz w:val="24"/>
          <w:szCs w:val="24"/>
        </w:rPr>
        <w:t>markets</w:t>
      </w:r>
      <w:r w:rsidRPr="007C4987">
        <w:rPr>
          <w:sz w:val="24"/>
          <w:szCs w:val="24"/>
        </w:rPr>
        <w:t xml:space="preserve"> </w:t>
      </w:r>
      <w:r w:rsidR="0099643C" w:rsidRPr="007C4987">
        <w:rPr>
          <w:sz w:val="24"/>
          <w:szCs w:val="24"/>
        </w:rPr>
        <w:t>are telling</w:t>
      </w:r>
      <w:r w:rsidRPr="007C4987">
        <w:rPr>
          <w:sz w:val="24"/>
          <w:szCs w:val="24"/>
        </w:rPr>
        <w:t xml:space="preserve"> very different </w:t>
      </w:r>
      <w:r w:rsidR="0099643C" w:rsidRPr="007C4987">
        <w:rPr>
          <w:sz w:val="24"/>
          <w:szCs w:val="24"/>
        </w:rPr>
        <w:t>stories</w:t>
      </w:r>
      <w:r w:rsidRPr="007C4987">
        <w:rPr>
          <w:sz w:val="24"/>
          <w:szCs w:val="24"/>
        </w:rPr>
        <w:t>.</w:t>
      </w:r>
    </w:p>
    <w:p w14:paraId="703AC958" w14:textId="77777777" w:rsidR="00E5015F" w:rsidRPr="007C4987" w:rsidRDefault="00E5015F" w:rsidP="007C4987">
      <w:pPr>
        <w:ind w:right="-36"/>
        <w:rPr>
          <w:sz w:val="24"/>
          <w:szCs w:val="24"/>
        </w:rPr>
      </w:pPr>
    </w:p>
    <w:p w14:paraId="766CC240" w14:textId="77777777" w:rsidR="0099643C" w:rsidRPr="007C4987" w:rsidRDefault="00D1458B" w:rsidP="007C4987">
      <w:pPr>
        <w:ind w:right="-36"/>
        <w:rPr>
          <w:sz w:val="24"/>
          <w:szCs w:val="24"/>
        </w:rPr>
      </w:pPr>
      <w:r w:rsidRPr="007C4987">
        <w:rPr>
          <w:sz w:val="24"/>
          <w:szCs w:val="24"/>
        </w:rPr>
        <w:t>In the United States,</w:t>
      </w:r>
      <w:r w:rsidR="00571208" w:rsidRPr="007C4987">
        <w:rPr>
          <w:sz w:val="24"/>
          <w:szCs w:val="24"/>
        </w:rPr>
        <w:t xml:space="preserve"> </w:t>
      </w:r>
      <w:r w:rsidR="00790FC1" w:rsidRPr="007C4987">
        <w:rPr>
          <w:sz w:val="24"/>
          <w:szCs w:val="24"/>
        </w:rPr>
        <w:t xml:space="preserve">stock markets were blue ribbon winners last week. </w:t>
      </w:r>
    </w:p>
    <w:p w14:paraId="4FDFF1F5" w14:textId="77777777" w:rsidR="0099643C" w:rsidRPr="007C4987" w:rsidRDefault="0099643C" w:rsidP="007C4987">
      <w:pPr>
        <w:ind w:right="-36"/>
        <w:rPr>
          <w:sz w:val="24"/>
          <w:szCs w:val="24"/>
        </w:rPr>
      </w:pPr>
    </w:p>
    <w:p w14:paraId="611B57AF" w14:textId="6C9A2588" w:rsidR="00155ED7" w:rsidRPr="007C4987" w:rsidRDefault="00E5015F" w:rsidP="007C4987">
      <w:pPr>
        <w:ind w:right="-36"/>
        <w:rPr>
          <w:sz w:val="24"/>
          <w:szCs w:val="24"/>
        </w:rPr>
      </w:pPr>
      <w:r w:rsidRPr="007C4987">
        <w:rPr>
          <w:sz w:val="24"/>
          <w:szCs w:val="24"/>
        </w:rPr>
        <w:t xml:space="preserve">The Standard &amp; Poor’s 500 Index rebounded to </w:t>
      </w:r>
      <w:r w:rsidR="00790FC1" w:rsidRPr="007C4987">
        <w:rPr>
          <w:sz w:val="24"/>
          <w:szCs w:val="24"/>
        </w:rPr>
        <w:t>a record</w:t>
      </w:r>
      <w:r w:rsidR="00137623" w:rsidRPr="007C4987">
        <w:rPr>
          <w:sz w:val="24"/>
          <w:szCs w:val="24"/>
        </w:rPr>
        <w:t xml:space="preserve"> high</w:t>
      </w:r>
      <w:r w:rsidR="00155ED7" w:rsidRPr="007C4987">
        <w:rPr>
          <w:sz w:val="24"/>
          <w:szCs w:val="24"/>
        </w:rPr>
        <w:t>. T</w:t>
      </w:r>
      <w:r w:rsidR="00A71470" w:rsidRPr="007C4987">
        <w:rPr>
          <w:sz w:val="24"/>
          <w:szCs w:val="24"/>
        </w:rPr>
        <w:t xml:space="preserve">he Nasdaq Composite </w:t>
      </w:r>
      <w:r w:rsidR="00155ED7" w:rsidRPr="007C4987">
        <w:rPr>
          <w:sz w:val="24"/>
          <w:szCs w:val="24"/>
        </w:rPr>
        <w:t xml:space="preserve">also </w:t>
      </w:r>
      <w:r w:rsidR="00A71470" w:rsidRPr="007C4987">
        <w:rPr>
          <w:sz w:val="24"/>
          <w:szCs w:val="24"/>
        </w:rPr>
        <w:t xml:space="preserve">set a new record. </w:t>
      </w:r>
      <w:r w:rsidR="00155ED7" w:rsidRPr="007C4987">
        <w:rPr>
          <w:i/>
          <w:sz w:val="24"/>
          <w:szCs w:val="24"/>
        </w:rPr>
        <w:t>Barron’s</w:t>
      </w:r>
      <w:r w:rsidR="007956DF" w:rsidRPr="007C4987">
        <w:rPr>
          <w:sz w:val="24"/>
          <w:szCs w:val="24"/>
        </w:rPr>
        <w:t xml:space="preserve"> reported</w:t>
      </w:r>
      <w:r w:rsidR="00155ED7" w:rsidRPr="007C4987">
        <w:rPr>
          <w:sz w:val="24"/>
          <w:szCs w:val="24"/>
        </w:rPr>
        <w:t xml:space="preserve"> U.S. stock markets</w:t>
      </w:r>
      <w:r w:rsidR="007956DF" w:rsidRPr="007C4987">
        <w:rPr>
          <w:sz w:val="24"/>
          <w:szCs w:val="24"/>
        </w:rPr>
        <w:t xml:space="preserve"> we</w:t>
      </w:r>
      <w:r w:rsidR="008D5F91" w:rsidRPr="007C4987">
        <w:rPr>
          <w:sz w:val="24"/>
          <w:szCs w:val="24"/>
        </w:rPr>
        <w:t>re supported by abundant optimism</w:t>
      </w:r>
      <w:r w:rsidR="00155ED7" w:rsidRPr="007C4987">
        <w:rPr>
          <w:sz w:val="24"/>
          <w:szCs w:val="24"/>
        </w:rPr>
        <w:t xml:space="preserve"> </w:t>
      </w:r>
      <w:r w:rsidR="00BA4792" w:rsidRPr="007C4987">
        <w:rPr>
          <w:sz w:val="24"/>
          <w:szCs w:val="24"/>
        </w:rPr>
        <w:t>inspired by</w:t>
      </w:r>
      <w:r w:rsidR="00155ED7" w:rsidRPr="007C4987">
        <w:rPr>
          <w:sz w:val="24"/>
          <w:szCs w:val="24"/>
        </w:rPr>
        <w:t xml:space="preserve"> expectations for </w:t>
      </w:r>
      <w:r w:rsidR="008D5F91" w:rsidRPr="007C4987">
        <w:rPr>
          <w:sz w:val="24"/>
          <w:szCs w:val="24"/>
        </w:rPr>
        <w:t xml:space="preserve">solid </w:t>
      </w:r>
      <w:r w:rsidR="00155ED7" w:rsidRPr="007C4987">
        <w:rPr>
          <w:sz w:val="24"/>
          <w:szCs w:val="24"/>
        </w:rPr>
        <w:t xml:space="preserve">earnings growth </w:t>
      </w:r>
      <w:r w:rsidR="00EB121A" w:rsidRPr="007C4987">
        <w:rPr>
          <w:sz w:val="24"/>
          <w:szCs w:val="24"/>
        </w:rPr>
        <w:t xml:space="preserve">and </w:t>
      </w:r>
      <w:r w:rsidR="00155ED7" w:rsidRPr="007C4987">
        <w:rPr>
          <w:sz w:val="24"/>
          <w:szCs w:val="24"/>
        </w:rPr>
        <w:t xml:space="preserve">a </w:t>
      </w:r>
      <w:r w:rsidR="00AA73A6" w:rsidRPr="007C4987">
        <w:rPr>
          <w:sz w:val="24"/>
          <w:szCs w:val="24"/>
        </w:rPr>
        <w:t>Federal Reserve rate cut</w:t>
      </w:r>
      <w:r w:rsidR="008D5F91" w:rsidRPr="007C4987">
        <w:rPr>
          <w:sz w:val="24"/>
          <w:szCs w:val="24"/>
        </w:rPr>
        <w:t xml:space="preserve"> in July</w:t>
      </w:r>
      <w:r w:rsidR="00AA73A6" w:rsidRPr="007C4987">
        <w:rPr>
          <w:sz w:val="24"/>
          <w:szCs w:val="24"/>
        </w:rPr>
        <w:t>.</w:t>
      </w:r>
    </w:p>
    <w:p w14:paraId="23379FF0" w14:textId="77777777" w:rsidR="00155ED7" w:rsidRPr="007C4987" w:rsidRDefault="00155ED7" w:rsidP="007C4987">
      <w:pPr>
        <w:ind w:right="-36"/>
        <w:rPr>
          <w:sz w:val="24"/>
          <w:szCs w:val="24"/>
        </w:rPr>
      </w:pPr>
    </w:p>
    <w:p w14:paraId="020417BF" w14:textId="2B37E7D4" w:rsidR="00956F21" w:rsidRPr="007C4987" w:rsidRDefault="0069211D" w:rsidP="007C4987">
      <w:pPr>
        <w:ind w:right="-36"/>
        <w:rPr>
          <w:sz w:val="24"/>
          <w:szCs w:val="24"/>
        </w:rPr>
      </w:pPr>
      <w:r w:rsidRPr="007C4987">
        <w:rPr>
          <w:sz w:val="24"/>
          <w:szCs w:val="24"/>
        </w:rPr>
        <w:t>O</w:t>
      </w:r>
      <w:r w:rsidR="002D6FC8" w:rsidRPr="007C4987">
        <w:rPr>
          <w:sz w:val="24"/>
          <w:szCs w:val="24"/>
        </w:rPr>
        <w:t xml:space="preserve">ptimism </w:t>
      </w:r>
      <w:r w:rsidR="007956DF" w:rsidRPr="007C4987">
        <w:rPr>
          <w:sz w:val="24"/>
          <w:szCs w:val="24"/>
        </w:rPr>
        <w:t>pushed stocks higher in Europe</w:t>
      </w:r>
      <w:r w:rsidR="00B8283E" w:rsidRPr="007C4987">
        <w:rPr>
          <w:sz w:val="24"/>
          <w:szCs w:val="24"/>
        </w:rPr>
        <w:t xml:space="preserve"> last week</w:t>
      </w:r>
      <w:r w:rsidRPr="007C4987">
        <w:rPr>
          <w:sz w:val="24"/>
          <w:szCs w:val="24"/>
        </w:rPr>
        <w:t xml:space="preserve">, too. </w:t>
      </w:r>
      <w:r w:rsidR="00B8283E" w:rsidRPr="007C4987">
        <w:rPr>
          <w:i/>
          <w:sz w:val="24"/>
          <w:szCs w:val="24"/>
        </w:rPr>
        <w:t>CNBC</w:t>
      </w:r>
      <w:r w:rsidR="00B8283E" w:rsidRPr="007C4987">
        <w:rPr>
          <w:sz w:val="24"/>
          <w:szCs w:val="24"/>
        </w:rPr>
        <w:t xml:space="preserve"> reported investors were receptive to news suggesting the </w:t>
      </w:r>
      <w:r w:rsidR="00CA1B74" w:rsidRPr="007C4987">
        <w:rPr>
          <w:sz w:val="24"/>
          <w:szCs w:val="24"/>
        </w:rPr>
        <w:t>European Central Bank</w:t>
      </w:r>
      <w:r w:rsidR="002D6FC8" w:rsidRPr="007C4987">
        <w:rPr>
          <w:sz w:val="24"/>
          <w:szCs w:val="24"/>
        </w:rPr>
        <w:t xml:space="preserve"> </w:t>
      </w:r>
      <w:r w:rsidR="007956DF" w:rsidRPr="007C4987">
        <w:rPr>
          <w:sz w:val="24"/>
          <w:szCs w:val="24"/>
        </w:rPr>
        <w:t>would</w:t>
      </w:r>
      <w:r w:rsidR="002D6FC8" w:rsidRPr="007C4987">
        <w:rPr>
          <w:sz w:val="24"/>
          <w:szCs w:val="24"/>
        </w:rPr>
        <w:t xml:space="preserve"> ease monetary policy to support</w:t>
      </w:r>
      <w:r w:rsidR="00CA1B74" w:rsidRPr="007C4987">
        <w:rPr>
          <w:sz w:val="24"/>
          <w:szCs w:val="24"/>
        </w:rPr>
        <w:t xml:space="preserve"> </w:t>
      </w:r>
      <w:r w:rsidR="00E22AF8" w:rsidRPr="007C4987">
        <w:rPr>
          <w:sz w:val="24"/>
          <w:szCs w:val="24"/>
        </w:rPr>
        <w:t>the European economy</w:t>
      </w:r>
      <w:r w:rsidR="00CA1B74" w:rsidRPr="007C4987">
        <w:rPr>
          <w:sz w:val="24"/>
          <w:szCs w:val="24"/>
        </w:rPr>
        <w:t xml:space="preserve">. </w:t>
      </w:r>
      <w:r w:rsidR="002D6FC8" w:rsidRPr="007C4987">
        <w:rPr>
          <w:sz w:val="24"/>
          <w:szCs w:val="24"/>
        </w:rPr>
        <w:t>A significant number of national stock indices i</w:t>
      </w:r>
      <w:r w:rsidR="00A71470" w:rsidRPr="007C4987">
        <w:rPr>
          <w:sz w:val="24"/>
          <w:szCs w:val="24"/>
        </w:rPr>
        <w:t>n Europe, the Middle East, and Asia</w:t>
      </w:r>
      <w:r w:rsidR="002D6FC8" w:rsidRPr="007C4987">
        <w:rPr>
          <w:sz w:val="24"/>
          <w:szCs w:val="24"/>
        </w:rPr>
        <w:t xml:space="preserve"> </w:t>
      </w:r>
      <w:r w:rsidR="00A71470" w:rsidRPr="007C4987">
        <w:rPr>
          <w:sz w:val="24"/>
          <w:szCs w:val="24"/>
        </w:rPr>
        <w:t xml:space="preserve">finished </w:t>
      </w:r>
      <w:r w:rsidR="002D6FC8" w:rsidRPr="007C4987">
        <w:rPr>
          <w:sz w:val="24"/>
          <w:szCs w:val="24"/>
        </w:rPr>
        <w:t xml:space="preserve">last week higher, according to </w:t>
      </w:r>
      <w:r w:rsidR="002D6FC8" w:rsidRPr="007C4987">
        <w:rPr>
          <w:i/>
          <w:sz w:val="24"/>
          <w:szCs w:val="24"/>
        </w:rPr>
        <w:t>Barron’s</w:t>
      </w:r>
      <w:r w:rsidR="00A71470" w:rsidRPr="007C4987">
        <w:rPr>
          <w:sz w:val="24"/>
          <w:szCs w:val="24"/>
        </w:rPr>
        <w:t>.</w:t>
      </w:r>
    </w:p>
    <w:p w14:paraId="611D2B79" w14:textId="77777777" w:rsidR="00956F21" w:rsidRPr="007C4987" w:rsidRDefault="00956F21" w:rsidP="007C4987">
      <w:pPr>
        <w:ind w:right="-36"/>
        <w:rPr>
          <w:sz w:val="24"/>
          <w:szCs w:val="24"/>
        </w:rPr>
      </w:pPr>
    </w:p>
    <w:p w14:paraId="236DC2D7" w14:textId="3AECAD41" w:rsidR="00355493" w:rsidRPr="007C4987" w:rsidRDefault="004768EE" w:rsidP="007C4987">
      <w:pPr>
        <w:ind w:right="-36"/>
        <w:rPr>
          <w:sz w:val="24"/>
          <w:szCs w:val="24"/>
        </w:rPr>
      </w:pPr>
      <w:r w:rsidRPr="007C4987">
        <w:rPr>
          <w:sz w:val="24"/>
          <w:szCs w:val="24"/>
        </w:rPr>
        <w:t>B</w:t>
      </w:r>
      <w:r w:rsidR="004005A6" w:rsidRPr="007C4987">
        <w:rPr>
          <w:sz w:val="24"/>
          <w:szCs w:val="24"/>
        </w:rPr>
        <w:t>ond market</w:t>
      </w:r>
      <w:r w:rsidR="00355493" w:rsidRPr="007C4987">
        <w:rPr>
          <w:sz w:val="24"/>
          <w:szCs w:val="24"/>
        </w:rPr>
        <w:t>s</w:t>
      </w:r>
      <w:r w:rsidR="004005A6" w:rsidRPr="007C4987">
        <w:rPr>
          <w:sz w:val="24"/>
          <w:szCs w:val="24"/>
        </w:rPr>
        <w:t xml:space="preserve"> </w:t>
      </w:r>
      <w:r w:rsidR="00DB02F2" w:rsidRPr="007C4987">
        <w:rPr>
          <w:sz w:val="24"/>
          <w:szCs w:val="24"/>
        </w:rPr>
        <w:t>have been</w:t>
      </w:r>
      <w:r w:rsidR="004005A6" w:rsidRPr="007C4987">
        <w:rPr>
          <w:sz w:val="24"/>
          <w:szCs w:val="24"/>
        </w:rPr>
        <w:t xml:space="preserve"> telling a </w:t>
      </w:r>
      <w:r w:rsidR="00DA1D6B" w:rsidRPr="007C4987">
        <w:rPr>
          <w:sz w:val="24"/>
          <w:szCs w:val="24"/>
        </w:rPr>
        <w:t>less optimistic</w:t>
      </w:r>
      <w:r w:rsidR="004005A6" w:rsidRPr="007C4987">
        <w:rPr>
          <w:sz w:val="24"/>
          <w:szCs w:val="24"/>
        </w:rPr>
        <w:t xml:space="preserve"> story. </w:t>
      </w:r>
    </w:p>
    <w:p w14:paraId="3C95989D" w14:textId="77777777" w:rsidR="00355493" w:rsidRPr="007C4987" w:rsidRDefault="00355493" w:rsidP="007C4987">
      <w:pPr>
        <w:ind w:right="-36"/>
        <w:rPr>
          <w:sz w:val="24"/>
          <w:szCs w:val="24"/>
        </w:rPr>
      </w:pPr>
    </w:p>
    <w:p w14:paraId="05317D60" w14:textId="66074B45" w:rsidR="00884B31" w:rsidRPr="007C4987" w:rsidRDefault="00C31125" w:rsidP="007C4987">
      <w:pPr>
        <w:ind w:right="-36"/>
        <w:rPr>
          <w:sz w:val="24"/>
          <w:szCs w:val="24"/>
        </w:rPr>
      </w:pPr>
      <w:r w:rsidRPr="007C4987">
        <w:rPr>
          <w:sz w:val="24"/>
          <w:szCs w:val="24"/>
        </w:rPr>
        <w:t xml:space="preserve">In many </w:t>
      </w:r>
      <w:r w:rsidR="00351A38" w:rsidRPr="007C4987">
        <w:rPr>
          <w:sz w:val="24"/>
          <w:szCs w:val="24"/>
        </w:rPr>
        <w:t>regions</w:t>
      </w:r>
      <w:r w:rsidRPr="007C4987">
        <w:rPr>
          <w:sz w:val="24"/>
          <w:szCs w:val="24"/>
        </w:rPr>
        <w:t xml:space="preserve"> of the world, bo</w:t>
      </w:r>
      <w:r w:rsidR="00351A38" w:rsidRPr="007C4987">
        <w:rPr>
          <w:sz w:val="24"/>
          <w:szCs w:val="24"/>
        </w:rPr>
        <w:t>nd yields have sunk below zero, and b</w:t>
      </w:r>
      <w:r w:rsidR="00140A66" w:rsidRPr="007C4987">
        <w:rPr>
          <w:sz w:val="24"/>
          <w:szCs w:val="24"/>
        </w:rPr>
        <w:t xml:space="preserve">ond </w:t>
      </w:r>
      <w:r w:rsidR="00BA1DE6" w:rsidRPr="007C4987">
        <w:rPr>
          <w:sz w:val="24"/>
          <w:szCs w:val="24"/>
        </w:rPr>
        <w:t>buyers</w:t>
      </w:r>
      <w:r w:rsidR="00140A66" w:rsidRPr="007C4987">
        <w:rPr>
          <w:sz w:val="24"/>
          <w:szCs w:val="24"/>
        </w:rPr>
        <w:t xml:space="preserve"> have been locking in losses </w:t>
      </w:r>
      <w:r w:rsidR="0077426E" w:rsidRPr="007C4987">
        <w:rPr>
          <w:sz w:val="24"/>
          <w:szCs w:val="24"/>
        </w:rPr>
        <w:t xml:space="preserve">by </w:t>
      </w:r>
      <w:r w:rsidR="00140A66" w:rsidRPr="007C4987">
        <w:rPr>
          <w:sz w:val="24"/>
          <w:szCs w:val="24"/>
        </w:rPr>
        <w:t>investi</w:t>
      </w:r>
      <w:r w:rsidR="00BA1DE6" w:rsidRPr="007C4987">
        <w:rPr>
          <w:sz w:val="24"/>
          <w:szCs w:val="24"/>
        </w:rPr>
        <w:t>ng in bonds with negative yields</w:t>
      </w:r>
      <w:r w:rsidR="00140A66" w:rsidRPr="007C4987">
        <w:rPr>
          <w:sz w:val="24"/>
          <w:szCs w:val="24"/>
        </w:rPr>
        <w:t>.</w:t>
      </w:r>
    </w:p>
    <w:p w14:paraId="5AFD1E7C" w14:textId="77777777" w:rsidR="00884B31" w:rsidRPr="007C4987" w:rsidRDefault="00884B31" w:rsidP="007C4987">
      <w:pPr>
        <w:ind w:right="-36"/>
        <w:rPr>
          <w:sz w:val="24"/>
          <w:szCs w:val="24"/>
        </w:rPr>
      </w:pPr>
    </w:p>
    <w:p w14:paraId="4023AF91" w14:textId="16412E7D" w:rsidR="00BA1DE6" w:rsidRPr="007C4987" w:rsidRDefault="00DB02F2" w:rsidP="007C4987">
      <w:pPr>
        <w:ind w:right="-36"/>
        <w:rPr>
          <w:sz w:val="24"/>
          <w:szCs w:val="24"/>
        </w:rPr>
      </w:pPr>
      <w:r w:rsidRPr="007C4987">
        <w:rPr>
          <w:sz w:val="24"/>
          <w:szCs w:val="24"/>
        </w:rPr>
        <w:t>In the United States, t</w:t>
      </w:r>
      <w:r w:rsidR="00BA1DE6" w:rsidRPr="007C4987">
        <w:rPr>
          <w:sz w:val="24"/>
          <w:szCs w:val="24"/>
        </w:rPr>
        <w:t xml:space="preserve">he 10-year </w:t>
      </w:r>
      <w:r w:rsidRPr="007C4987">
        <w:rPr>
          <w:sz w:val="24"/>
          <w:szCs w:val="24"/>
        </w:rPr>
        <w:t>Treasury</w:t>
      </w:r>
      <w:r w:rsidR="0077426E" w:rsidRPr="007C4987">
        <w:rPr>
          <w:sz w:val="24"/>
          <w:szCs w:val="24"/>
        </w:rPr>
        <w:t xml:space="preserve"> yield </w:t>
      </w:r>
      <w:r w:rsidR="00884B31" w:rsidRPr="007C4987">
        <w:rPr>
          <w:sz w:val="24"/>
          <w:szCs w:val="24"/>
        </w:rPr>
        <w:t xml:space="preserve">remains positive, but it </w:t>
      </w:r>
      <w:r w:rsidRPr="007C4987">
        <w:rPr>
          <w:sz w:val="24"/>
          <w:szCs w:val="24"/>
        </w:rPr>
        <w:t>has dropped from 3.2</w:t>
      </w:r>
      <w:r w:rsidR="0077426E" w:rsidRPr="007C4987">
        <w:rPr>
          <w:sz w:val="24"/>
          <w:szCs w:val="24"/>
        </w:rPr>
        <w:t xml:space="preserve"> per</w:t>
      </w:r>
      <w:r w:rsidR="00BA1DE6" w:rsidRPr="007C4987">
        <w:rPr>
          <w:sz w:val="24"/>
          <w:szCs w:val="24"/>
        </w:rPr>
        <w:t xml:space="preserve">cent in November </w:t>
      </w:r>
      <w:r w:rsidRPr="007C4987">
        <w:rPr>
          <w:sz w:val="24"/>
          <w:szCs w:val="24"/>
        </w:rPr>
        <w:t>2018 to 2.1 percent at the end of last week</w:t>
      </w:r>
      <w:r w:rsidR="00BA1DE6" w:rsidRPr="007C4987">
        <w:rPr>
          <w:sz w:val="24"/>
          <w:szCs w:val="24"/>
        </w:rPr>
        <w:t>.</w:t>
      </w:r>
    </w:p>
    <w:p w14:paraId="08F47728" w14:textId="77777777" w:rsidR="00D76DB8" w:rsidRPr="007C4987" w:rsidRDefault="00D76DB8" w:rsidP="007C4987">
      <w:pPr>
        <w:ind w:right="-36"/>
        <w:rPr>
          <w:sz w:val="24"/>
          <w:szCs w:val="24"/>
        </w:rPr>
      </w:pPr>
    </w:p>
    <w:p w14:paraId="10C46F1E" w14:textId="67CDEFC1" w:rsidR="00D76DB8" w:rsidRPr="007C4987" w:rsidRDefault="00D76DB8" w:rsidP="007C4987">
      <w:pPr>
        <w:ind w:right="-36"/>
        <w:rPr>
          <w:sz w:val="24"/>
          <w:szCs w:val="24"/>
        </w:rPr>
      </w:pPr>
      <w:r w:rsidRPr="007C4987">
        <w:rPr>
          <w:sz w:val="24"/>
          <w:szCs w:val="24"/>
        </w:rPr>
        <w:t>So, what are bond markets saying?</w:t>
      </w:r>
      <w:r w:rsidR="008E2593" w:rsidRPr="007C4987">
        <w:rPr>
          <w:sz w:val="24"/>
          <w:szCs w:val="24"/>
        </w:rPr>
        <w:t xml:space="preserve"> </w:t>
      </w:r>
      <w:r w:rsidRPr="007C4987">
        <w:rPr>
          <w:i/>
          <w:sz w:val="24"/>
          <w:szCs w:val="24"/>
        </w:rPr>
        <w:t>Barron’s</w:t>
      </w:r>
      <w:r w:rsidRPr="007C4987">
        <w:rPr>
          <w:sz w:val="24"/>
          <w:szCs w:val="24"/>
        </w:rPr>
        <w:t xml:space="preserve"> suggested some possibilities</w:t>
      </w:r>
      <w:r w:rsidR="007C4987">
        <w:rPr>
          <w:sz w:val="24"/>
          <w:szCs w:val="24"/>
        </w:rPr>
        <w:t>:</w:t>
      </w:r>
    </w:p>
    <w:p w14:paraId="5EC34AB8" w14:textId="77777777" w:rsidR="00B77C88" w:rsidRPr="007C4987" w:rsidRDefault="00B77C88" w:rsidP="007C4987">
      <w:pPr>
        <w:ind w:right="-36"/>
        <w:rPr>
          <w:sz w:val="24"/>
          <w:szCs w:val="24"/>
        </w:rPr>
      </w:pPr>
    </w:p>
    <w:p w14:paraId="0D6E30CA" w14:textId="11B23DCF" w:rsidR="004005A6" w:rsidRPr="007C4987" w:rsidRDefault="004005A6" w:rsidP="007C4987">
      <w:pPr>
        <w:ind w:left="720" w:right="684"/>
        <w:rPr>
          <w:sz w:val="24"/>
          <w:szCs w:val="24"/>
        </w:rPr>
      </w:pPr>
      <w:r w:rsidRPr="007C4987">
        <w:rPr>
          <w:sz w:val="24"/>
          <w:szCs w:val="24"/>
        </w:rPr>
        <w:t>“</w:t>
      </w:r>
      <w:r w:rsidR="00B77C88" w:rsidRPr="007C4987">
        <w:rPr>
          <w:sz w:val="24"/>
          <w:szCs w:val="24"/>
        </w:rPr>
        <w:t>…</w:t>
      </w:r>
      <w:r w:rsidR="00867DE1" w:rsidRPr="007C4987">
        <w:rPr>
          <w:sz w:val="24"/>
          <w:szCs w:val="24"/>
        </w:rPr>
        <w:t>b</w:t>
      </w:r>
      <w:r w:rsidRPr="007C4987">
        <w:rPr>
          <w:sz w:val="24"/>
          <w:szCs w:val="24"/>
        </w:rPr>
        <w:t>ond buyers locking in subzero yields aren’t doing it, of course, for love of losses. They might think that</w:t>
      </w:r>
      <w:r w:rsidR="009031DE" w:rsidRPr="007C4987">
        <w:rPr>
          <w:sz w:val="24"/>
          <w:szCs w:val="24"/>
        </w:rPr>
        <w:t xml:space="preserve"> the certainty of small losses will prove a better deal in the years ahead than whatever stocks provide</w:t>
      </w:r>
      <w:r w:rsidR="00480837" w:rsidRPr="007C4987">
        <w:rPr>
          <w:sz w:val="24"/>
          <w:szCs w:val="24"/>
        </w:rPr>
        <w:t>…</w:t>
      </w:r>
      <w:r w:rsidRPr="007C4987">
        <w:rPr>
          <w:sz w:val="24"/>
          <w:szCs w:val="24"/>
        </w:rPr>
        <w:t>There’s something else that negative yields could be telling us. Investors need bonds for things like diversification and setting aside money at known rates to offset known liabilities. For an investor who must buy bonds, a purchase here with negative yields isn’t necessarily a bet against stocks. It could just be a wager that bo</w:t>
      </w:r>
      <w:r w:rsidR="007237E9" w:rsidRPr="007C4987">
        <w:rPr>
          <w:sz w:val="24"/>
          <w:szCs w:val="24"/>
        </w:rPr>
        <w:t xml:space="preserve">nd yields won’t get much better – </w:t>
      </w:r>
      <w:r w:rsidRPr="007C4987">
        <w:rPr>
          <w:sz w:val="24"/>
          <w:szCs w:val="24"/>
        </w:rPr>
        <w:t>that slow growth and meager inflation will loom for many years.”</w:t>
      </w:r>
    </w:p>
    <w:p w14:paraId="68B0D074" w14:textId="77777777" w:rsidR="000A0E44" w:rsidRPr="007C4987" w:rsidRDefault="000A0E44" w:rsidP="007C4987">
      <w:pPr>
        <w:ind w:right="-36"/>
        <w:rPr>
          <w:sz w:val="24"/>
          <w:szCs w:val="24"/>
        </w:rPr>
      </w:pPr>
    </w:p>
    <w:p w14:paraId="6239F0D8" w14:textId="7148CACF" w:rsidR="000A0E44" w:rsidRPr="007C4987" w:rsidRDefault="00370907" w:rsidP="007C4987">
      <w:pPr>
        <w:ind w:right="-36"/>
        <w:rPr>
          <w:sz w:val="24"/>
          <w:szCs w:val="24"/>
        </w:rPr>
      </w:pPr>
      <w:r w:rsidRPr="007C4987">
        <w:rPr>
          <w:sz w:val="24"/>
          <w:szCs w:val="24"/>
        </w:rPr>
        <w:t>T</w:t>
      </w:r>
      <w:r w:rsidR="007237E9" w:rsidRPr="007C4987">
        <w:rPr>
          <w:sz w:val="24"/>
          <w:szCs w:val="24"/>
        </w:rPr>
        <w:t>ime will tell.</w:t>
      </w:r>
    </w:p>
    <w:p w14:paraId="6EAE1F66" w14:textId="77777777" w:rsidR="008A39FF" w:rsidRPr="007C4987" w:rsidRDefault="008A39FF" w:rsidP="007C4987">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C4987" w14:paraId="42A9FA97" w14:textId="77777777" w:rsidTr="007C498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64DB7A5" w:rsidR="00F5154C" w:rsidRPr="007C4987" w:rsidRDefault="00F5154C" w:rsidP="007C4987">
            <w:pPr>
              <w:ind w:right="-36"/>
              <w:jc w:val="center"/>
              <w:rPr>
                <w:b/>
                <w:bCs/>
                <w:color w:val="000000" w:themeColor="text1"/>
                <w:szCs w:val="24"/>
              </w:rPr>
            </w:pPr>
            <w:r w:rsidRPr="007C4987">
              <w:rPr>
                <w:color w:val="000000" w:themeColor="text1"/>
                <w:szCs w:val="24"/>
              </w:rPr>
              <w:br w:type="page"/>
            </w:r>
            <w:r w:rsidR="00A80CE6" w:rsidRPr="007C4987">
              <w:rPr>
                <w:b/>
                <w:bCs/>
                <w:color w:val="000000" w:themeColor="text1"/>
                <w:szCs w:val="24"/>
              </w:rPr>
              <w:t xml:space="preserve">Data as of </w:t>
            </w:r>
            <w:r w:rsidR="00966F95" w:rsidRPr="007C4987">
              <w:rPr>
                <w:b/>
                <w:bCs/>
                <w:color w:val="000000" w:themeColor="text1"/>
                <w:szCs w:val="24"/>
              </w:rPr>
              <w:t>7/26</w:t>
            </w:r>
            <w:r w:rsidR="00DB62F4" w:rsidRPr="007C4987">
              <w:rPr>
                <w:b/>
                <w:bCs/>
                <w:color w:val="000000" w:themeColor="text1"/>
                <w:szCs w:val="24"/>
              </w:rPr>
              <w:t>/</w:t>
            </w:r>
            <w:r w:rsidRPr="007C4987">
              <w:rPr>
                <w:b/>
                <w:bCs/>
                <w:color w:val="000000" w:themeColor="text1"/>
                <w:szCs w:val="24"/>
              </w:rPr>
              <w:t>1</w:t>
            </w:r>
            <w:r w:rsidR="00AE7C00" w:rsidRPr="007C498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C4987" w:rsidRDefault="00F5154C" w:rsidP="007C4987">
            <w:pPr>
              <w:ind w:right="-36"/>
              <w:jc w:val="center"/>
              <w:rPr>
                <w:b/>
                <w:bCs/>
                <w:color w:val="000000" w:themeColor="text1"/>
                <w:szCs w:val="24"/>
              </w:rPr>
            </w:pPr>
            <w:r w:rsidRPr="007C498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C4987" w:rsidRDefault="00F5154C" w:rsidP="007C4987">
            <w:pPr>
              <w:ind w:right="-36"/>
              <w:jc w:val="center"/>
              <w:rPr>
                <w:b/>
                <w:bCs/>
                <w:color w:val="000000" w:themeColor="text1"/>
                <w:szCs w:val="24"/>
              </w:rPr>
            </w:pPr>
            <w:r w:rsidRPr="007C498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C4987" w:rsidRDefault="00F5154C" w:rsidP="007C4987">
            <w:pPr>
              <w:ind w:right="-36"/>
              <w:jc w:val="center"/>
              <w:rPr>
                <w:b/>
                <w:bCs/>
                <w:color w:val="000000" w:themeColor="text1"/>
                <w:szCs w:val="24"/>
              </w:rPr>
            </w:pPr>
            <w:r w:rsidRPr="007C498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C4987" w:rsidRDefault="00F5154C" w:rsidP="007C4987">
            <w:pPr>
              <w:ind w:right="-36"/>
              <w:jc w:val="center"/>
              <w:rPr>
                <w:b/>
                <w:bCs/>
                <w:color w:val="000000" w:themeColor="text1"/>
                <w:szCs w:val="24"/>
              </w:rPr>
            </w:pPr>
            <w:r w:rsidRPr="007C498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C4987" w:rsidRDefault="00F5154C" w:rsidP="007C4987">
            <w:pPr>
              <w:ind w:right="-36"/>
              <w:jc w:val="center"/>
              <w:rPr>
                <w:b/>
                <w:bCs/>
                <w:color w:val="000000" w:themeColor="text1"/>
                <w:szCs w:val="24"/>
              </w:rPr>
            </w:pPr>
            <w:r w:rsidRPr="007C498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C4987" w:rsidRDefault="00F5154C" w:rsidP="007C4987">
            <w:pPr>
              <w:ind w:right="-36"/>
              <w:jc w:val="center"/>
              <w:rPr>
                <w:b/>
                <w:bCs/>
                <w:color w:val="000000" w:themeColor="text1"/>
                <w:szCs w:val="24"/>
              </w:rPr>
            </w:pPr>
            <w:r w:rsidRPr="007C4987">
              <w:rPr>
                <w:b/>
                <w:bCs/>
                <w:color w:val="000000" w:themeColor="text1"/>
                <w:szCs w:val="24"/>
              </w:rPr>
              <w:t>10-Year</w:t>
            </w:r>
          </w:p>
        </w:tc>
      </w:tr>
      <w:tr w:rsidR="00F5154C" w:rsidRPr="007C4987" w14:paraId="4F8954D1" w14:textId="77777777" w:rsidTr="007C4987">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C4987" w:rsidRDefault="00F5154C" w:rsidP="007C4987">
            <w:pPr>
              <w:ind w:right="-36"/>
              <w:rPr>
                <w:szCs w:val="24"/>
              </w:rPr>
            </w:pPr>
            <w:r w:rsidRPr="007C498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ED76B77" w:rsidR="00F5154C" w:rsidRPr="007C4987" w:rsidRDefault="00766299" w:rsidP="007C4987">
            <w:pPr>
              <w:ind w:right="-36"/>
              <w:jc w:val="center"/>
              <w:rPr>
                <w:szCs w:val="24"/>
              </w:rPr>
            </w:pPr>
            <w:r w:rsidRPr="007C4987">
              <w:rPr>
                <w:szCs w:val="24"/>
              </w:rPr>
              <w:t>1.7</w:t>
            </w:r>
            <w:r w:rsidR="00F5154C" w:rsidRPr="007C498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29747AE" w:rsidR="00F5154C" w:rsidRPr="007C4987" w:rsidRDefault="00766299" w:rsidP="007C4987">
            <w:pPr>
              <w:ind w:right="-36"/>
              <w:jc w:val="center"/>
              <w:rPr>
                <w:szCs w:val="24"/>
              </w:rPr>
            </w:pPr>
            <w:r w:rsidRPr="007C4987">
              <w:rPr>
                <w:szCs w:val="24"/>
              </w:rPr>
              <w:t>20</w:t>
            </w:r>
            <w:r w:rsidR="008F0235" w:rsidRPr="007C4987">
              <w:rPr>
                <w:szCs w:val="24"/>
              </w:rPr>
              <w:t>.7</w:t>
            </w:r>
            <w:r w:rsidR="00F5154C" w:rsidRPr="007C498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CC1485D" w:rsidR="00F5154C" w:rsidRPr="007C4987" w:rsidRDefault="00766299" w:rsidP="007C4987">
            <w:pPr>
              <w:ind w:right="-36"/>
              <w:jc w:val="center"/>
              <w:rPr>
                <w:szCs w:val="24"/>
              </w:rPr>
            </w:pPr>
            <w:r w:rsidRPr="007C4987">
              <w:rPr>
                <w:szCs w:val="24"/>
              </w:rPr>
              <w:t>6.6</w:t>
            </w:r>
            <w:r w:rsidR="00F5154C" w:rsidRPr="007C498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202B5D1" w:rsidR="00F5154C" w:rsidRPr="007C4987" w:rsidRDefault="00766299" w:rsidP="007C4987">
            <w:pPr>
              <w:ind w:right="-36"/>
              <w:jc w:val="center"/>
              <w:rPr>
                <w:szCs w:val="24"/>
              </w:rPr>
            </w:pPr>
            <w:r w:rsidRPr="007C4987">
              <w:rPr>
                <w:szCs w:val="24"/>
              </w:rPr>
              <w:t>11.7</w:t>
            </w:r>
            <w:r w:rsidR="00C2158B" w:rsidRPr="007C498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5C95ED9" w:rsidR="00F5154C" w:rsidRPr="007C4987" w:rsidRDefault="00766299" w:rsidP="007C4987">
            <w:pPr>
              <w:ind w:right="-36"/>
              <w:jc w:val="center"/>
              <w:rPr>
                <w:szCs w:val="24"/>
              </w:rPr>
            </w:pPr>
            <w:r w:rsidRPr="007C4987">
              <w:rPr>
                <w:szCs w:val="24"/>
              </w:rPr>
              <w:t>8.9</w:t>
            </w:r>
            <w:r w:rsidR="00F5154C" w:rsidRPr="007C498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3634F1D" w:rsidR="00F5154C" w:rsidRPr="007C4987" w:rsidRDefault="00766299" w:rsidP="007C4987">
            <w:pPr>
              <w:ind w:right="-36"/>
              <w:jc w:val="center"/>
              <w:rPr>
                <w:szCs w:val="24"/>
              </w:rPr>
            </w:pPr>
            <w:r w:rsidRPr="007C4987">
              <w:rPr>
                <w:szCs w:val="24"/>
              </w:rPr>
              <w:t>11.9</w:t>
            </w:r>
            <w:r w:rsidR="00F5154C" w:rsidRPr="007C4987">
              <w:rPr>
                <w:szCs w:val="24"/>
              </w:rPr>
              <w:t>%</w:t>
            </w:r>
          </w:p>
        </w:tc>
      </w:tr>
      <w:tr w:rsidR="00F5154C" w:rsidRPr="007C4987" w14:paraId="6D9312C9" w14:textId="77777777" w:rsidTr="007C498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C4987" w:rsidRDefault="00F5154C" w:rsidP="007C4987">
            <w:pPr>
              <w:ind w:right="-36"/>
              <w:rPr>
                <w:szCs w:val="24"/>
              </w:rPr>
            </w:pPr>
            <w:r w:rsidRPr="007C498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2869CEF" w:rsidR="00F5154C" w:rsidRPr="007C4987" w:rsidRDefault="00766299" w:rsidP="007C4987">
            <w:pPr>
              <w:ind w:right="-36"/>
              <w:jc w:val="center"/>
              <w:rPr>
                <w:szCs w:val="24"/>
              </w:rPr>
            </w:pPr>
            <w:r w:rsidRPr="007C4987">
              <w:rPr>
                <w:szCs w:val="24"/>
              </w:rPr>
              <w:t>-</w:t>
            </w:r>
            <w:r w:rsidR="00D648B2" w:rsidRPr="007C4987">
              <w:rPr>
                <w:szCs w:val="24"/>
              </w:rPr>
              <w:t>0.</w:t>
            </w:r>
            <w:r w:rsidRPr="007C4987">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BE004F6" w:rsidR="00F5154C" w:rsidRPr="007C4987" w:rsidRDefault="0001580A" w:rsidP="007C4987">
            <w:pPr>
              <w:ind w:right="-36"/>
              <w:jc w:val="center"/>
              <w:rPr>
                <w:szCs w:val="24"/>
              </w:rPr>
            </w:pPr>
            <w:r w:rsidRPr="007C4987">
              <w:rPr>
                <w:szCs w:val="24"/>
              </w:rPr>
              <w:t>11.</w:t>
            </w:r>
            <w:r w:rsidR="00766299" w:rsidRPr="007C4987">
              <w:rPr>
                <w:szCs w:val="24"/>
              </w:rPr>
              <w:t>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772A742" w:rsidR="00F5154C" w:rsidRPr="007C4987" w:rsidRDefault="00C84464" w:rsidP="007C4987">
            <w:pPr>
              <w:ind w:right="-36"/>
              <w:jc w:val="center"/>
              <w:rPr>
                <w:szCs w:val="24"/>
              </w:rPr>
            </w:pPr>
            <w:r w:rsidRPr="007C4987">
              <w:rPr>
                <w:szCs w:val="24"/>
              </w:rPr>
              <w:t>-</w:t>
            </w:r>
            <w:r w:rsidR="00766299" w:rsidRPr="007C4987">
              <w:rPr>
                <w:szCs w:val="24"/>
              </w:rPr>
              <w:t>4.3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920735C" w:rsidR="00F5154C" w:rsidRPr="007C4987" w:rsidRDefault="0001580A" w:rsidP="007C4987">
            <w:pPr>
              <w:ind w:right="-36"/>
              <w:jc w:val="center"/>
              <w:rPr>
                <w:szCs w:val="24"/>
              </w:rPr>
            </w:pPr>
            <w:r w:rsidRPr="007C4987">
              <w:rPr>
                <w:szCs w:val="24"/>
              </w:rPr>
              <w:t>5</w:t>
            </w:r>
            <w:r w:rsidR="002F3BE5" w:rsidRPr="007C4987">
              <w:rPr>
                <w:szCs w:val="24"/>
              </w:rPr>
              <w:t>.</w:t>
            </w:r>
            <w:r w:rsidR="00766299" w:rsidRPr="007C4987">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78751F8" w:rsidR="00F5154C" w:rsidRPr="007C4987" w:rsidRDefault="00766299" w:rsidP="007C4987">
            <w:pPr>
              <w:ind w:right="-36"/>
              <w:jc w:val="center"/>
              <w:rPr>
                <w:szCs w:val="24"/>
              </w:rPr>
            </w:pPr>
            <w:r w:rsidRPr="007C4987">
              <w:rPr>
                <w:szCs w:val="24"/>
              </w:rPr>
              <w:t>-</w:t>
            </w:r>
            <w:r w:rsidR="000A0119" w:rsidRPr="007C4987">
              <w:rPr>
                <w:szCs w:val="24"/>
              </w:rPr>
              <w:t>0.</w:t>
            </w:r>
            <w:r w:rsidRPr="007C4987">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72FBA20" w:rsidR="00F5154C" w:rsidRPr="007C4987" w:rsidRDefault="008F0235" w:rsidP="007C4987">
            <w:pPr>
              <w:ind w:right="-36"/>
              <w:jc w:val="center"/>
              <w:rPr>
                <w:szCs w:val="24"/>
              </w:rPr>
            </w:pPr>
            <w:r w:rsidRPr="007C4987">
              <w:rPr>
                <w:szCs w:val="24"/>
              </w:rPr>
              <w:t>3.</w:t>
            </w:r>
            <w:r w:rsidR="00766299" w:rsidRPr="007C4987">
              <w:rPr>
                <w:szCs w:val="24"/>
              </w:rPr>
              <w:t>5</w:t>
            </w:r>
          </w:p>
        </w:tc>
      </w:tr>
      <w:tr w:rsidR="00F5154C" w:rsidRPr="007C4987" w14:paraId="22F6A5C7" w14:textId="77777777" w:rsidTr="007C498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C4987" w:rsidRDefault="00F5154C" w:rsidP="007C4987">
            <w:pPr>
              <w:ind w:right="-36"/>
              <w:rPr>
                <w:szCs w:val="24"/>
              </w:rPr>
            </w:pPr>
            <w:r w:rsidRPr="007C498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69A17B7" w:rsidR="00F5154C" w:rsidRPr="007C4987" w:rsidRDefault="0011628E" w:rsidP="007C4987">
            <w:pPr>
              <w:ind w:right="-36"/>
              <w:jc w:val="center"/>
              <w:rPr>
                <w:szCs w:val="24"/>
              </w:rPr>
            </w:pPr>
            <w:r w:rsidRPr="007C4987">
              <w:rPr>
                <w:szCs w:val="24"/>
              </w:rPr>
              <w:t>2</w:t>
            </w:r>
            <w:r w:rsidR="00DD0071" w:rsidRPr="007C4987">
              <w:rPr>
                <w:szCs w:val="24"/>
              </w:rPr>
              <w:t>.</w:t>
            </w:r>
            <w:r w:rsidR="002F3BE5" w:rsidRPr="007C4987">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C4987" w:rsidRDefault="00F5154C" w:rsidP="007C4987">
            <w:pPr>
              <w:ind w:right="-36"/>
              <w:jc w:val="center"/>
              <w:rPr>
                <w:szCs w:val="24"/>
              </w:rPr>
            </w:pPr>
            <w:r w:rsidRPr="007C498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FCF080C" w:rsidR="00F5154C" w:rsidRPr="007C4987" w:rsidRDefault="00766299" w:rsidP="007C4987">
            <w:pPr>
              <w:ind w:right="-36"/>
              <w:jc w:val="center"/>
              <w:rPr>
                <w:szCs w:val="24"/>
              </w:rPr>
            </w:pPr>
            <w:r w:rsidRPr="007C4987">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7455EFB6" w:rsidR="00F5154C" w:rsidRPr="007C4987" w:rsidRDefault="00AE7DFF" w:rsidP="007C4987">
            <w:pPr>
              <w:ind w:right="-36"/>
              <w:jc w:val="center"/>
              <w:rPr>
                <w:szCs w:val="24"/>
              </w:rPr>
            </w:pPr>
            <w:r w:rsidRPr="007C4987">
              <w:rPr>
                <w:szCs w:val="24"/>
              </w:rPr>
              <w:t>1.</w:t>
            </w:r>
            <w:r w:rsidR="008F0235" w:rsidRPr="007C498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A5C9F6C" w:rsidR="00F5154C" w:rsidRPr="007C4987" w:rsidRDefault="0011628E" w:rsidP="007C4987">
            <w:pPr>
              <w:ind w:right="-36"/>
              <w:jc w:val="center"/>
              <w:rPr>
                <w:szCs w:val="24"/>
              </w:rPr>
            </w:pPr>
            <w:r w:rsidRPr="007C4987">
              <w:rPr>
                <w:szCs w:val="24"/>
              </w:rPr>
              <w:t>2.</w:t>
            </w:r>
            <w:r w:rsidR="008F0235" w:rsidRPr="007C498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862F67A" w:rsidR="00F5154C" w:rsidRPr="007C4987" w:rsidRDefault="009C42E8" w:rsidP="007C4987">
            <w:pPr>
              <w:ind w:right="-36"/>
              <w:jc w:val="center"/>
              <w:rPr>
                <w:szCs w:val="24"/>
              </w:rPr>
            </w:pPr>
            <w:r w:rsidRPr="007C4987">
              <w:rPr>
                <w:szCs w:val="24"/>
              </w:rPr>
              <w:t>3.</w:t>
            </w:r>
            <w:r w:rsidR="00766299" w:rsidRPr="007C4987">
              <w:rPr>
                <w:szCs w:val="24"/>
              </w:rPr>
              <w:t>7</w:t>
            </w:r>
          </w:p>
        </w:tc>
      </w:tr>
      <w:tr w:rsidR="00F5154C" w:rsidRPr="007C4987" w14:paraId="3C19B3EB" w14:textId="77777777" w:rsidTr="007C498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C4987" w:rsidRDefault="00F5154C" w:rsidP="007C4987">
            <w:pPr>
              <w:ind w:right="-36"/>
              <w:rPr>
                <w:szCs w:val="24"/>
              </w:rPr>
            </w:pPr>
            <w:r w:rsidRPr="007C4987">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630CF69" w:rsidR="00F5154C" w:rsidRPr="007C4987" w:rsidRDefault="001F4276" w:rsidP="007C4987">
            <w:pPr>
              <w:ind w:right="-36"/>
              <w:jc w:val="center"/>
              <w:rPr>
                <w:szCs w:val="24"/>
              </w:rPr>
            </w:pPr>
            <w:r w:rsidRPr="007C4987">
              <w:rPr>
                <w:szCs w:val="24"/>
              </w:rPr>
              <w:t>-1</w:t>
            </w:r>
            <w:r w:rsidR="008F0235" w:rsidRPr="007C4987">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DA81E86" w:rsidR="00F5154C" w:rsidRPr="007C4987" w:rsidRDefault="001F4276" w:rsidP="007C4987">
            <w:pPr>
              <w:ind w:right="-36"/>
              <w:jc w:val="center"/>
              <w:rPr>
                <w:szCs w:val="24"/>
              </w:rPr>
            </w:pPr>
            <w:r w:rsidRPr="007C4987">
              <w:rPr>
                <w:szCs w:val="24"/>
              </w:rPr>
              <w:t>10.8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7438429" w:rsidR="00F5154C" w:rsidRPr="007C4987" w:rsidRDefault="001F4276" w:rsidP="007C4987">
            <w:pPr>
              <w:ind w:right="-36"/>
              <w:jc w:val="center"/>
              <w:rPr>
                <w:szCs w:val="24"/>
              </w:rPr>
            </w:pPr>
            <w:r w:rsidRPr="007C4987">
              <w:rPr>
                <w:szCs w:val="24"/>
              </w:rPr>
              <w:t>15.6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FB7B43D" w:rsidR="00F5154C" w:rsidRPr="007C4987" w:rsidRDefault="008F0235" w:rsidP="007C4987">
            <w:pPr>
              <w:ind w:right="-36"/>
              <w:jc w:val="center"/>
              <w:rPr>
                <w:szCs w:val="24"/>
              </w:rPr>
            </w:pPr>
            <w:r w:rsidRPr="007C4987">
              <w:rPr>
                <w:szCs w:val="24"/>
              </w:rPr>
              <w:t>2.</w:t>
            </w:r>
            <w:r w:rsidR="001F4276" w:rsidRPr="007C4987">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8FB2A62" w:rsidR="00F5154C" w:rsidRPr="007C4987" w:rsidRDefault="005E408A" w:rsidP="007C4987">
            <w:pPr>
              <w:ind w:right="-36"/>
              <w:jc w:val="center"/>
              <w:rPr>
                <w:szCs w:val="24"/>
              </w:rPr>
            </w:pPr>
            <w:r w:rsidRPr="007C4987">
              <w:rPr>
                <w:szCs w:val="24"/>
              </w:rPr>
              <w:t>1.</w:t>
            </w:r>
            <w:r w:rsidR="001F4276" w:rsidRPr="007C4987">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56C47A0" w:rsidR="00F5154C" w:rsidRPr="007C4987" w:rsidRDefault="005E408A" w:rsidP="007C4987">
            <w:pPr>
              <w:ind w:right="-36"/>
              <w:jc w:val="center"/>
              <w:rPr>
                <w:szCs w:val="24"/>
              </w:rPr>
            </w:pPr>
            <w:r w:rsidRPr="007C4987">
              <w:rPr>
                <w:szCs w:val="24"/>
              </w:rPr>
              <w:t>4.</w:t>
            </w:r>
            <w:r w:rsidR="001F4276" w:rsidRPr="007C4987">
              <w:rPr>
                <w:szCs w:val="24"/>
              </w:rPr>
              <w:t>1</w:t>
            </w:r>
          </w:p>
        </w:tc>
      </w:tr>
      <w:tr w:rsidR="00F5154C" w:rsidRPr="007C4987" w14:paraId="15DF82AD" w14:textId="77777777" w:rsidTr="007C498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C4987" w:rsidRDefault="00F5154C" w:rsidP="007C4987">
            <w:pPr>
              <w:ind w:right="-36"/>
            </w:pPr>
            <w:r w:rsidRPr="007C498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B52EF92" w:rsidR="00F5154C" w:rsidRPr="007C4987" w:rsidRDefault="008F0235" w:rsidP="007C4987">
            <w:pPr>
              <w:ind w:right="-36"/>
              <w:jc w:val="center"/>
            </w:pPr>
            <w:r w:rsidRPr="007C4987">
              <w:t>-</w:t>
            </w:r>
            <w:r w:rsidR="001F4276" w:rsidRPr="007C4987">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88BFB02" w:rsidR="00F5154C" w:rsidRPr="007C4987" w:rsidRDefault="001F4276" w:rsidP="007C4987">
            <w:pPr>
              <w:ind w:right="-36"/>
              <w:jc w:val="center"/>
            </w:pPr>
            <w:r w:rsidRPr="007C4987">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E8395A5" w:rsidR="00F5154C" w:rsidRPr="007C4987" w:rsidRDefault="00223D85" w:rsidP="007C4987">
            <w:pPr>
              <w:ind w:right="-36"/>
              <w:jc w:val="center"/>
            </w:pPr>
            <w:r w:rsidRPr="007C4987">
              <w:t>-</w:t>
            </w:r>
            <w:r w:rsidR="001F4276" w:rsidRPr="007C4987">
              <w:t>7.3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B09527C" w:rsidR="00F5154C" w:rsidRPr="007C4987" w:rsidRDefault="004943B3" w:rsidP="007C4987">
            <w:pPr>
              <w:ind w:right="-36"/>
              <w:jc w:val="center"/>
            </w:pPr>
            <w:r w:rsidRPr="007C4987">
              <w:t>-2.</w:t>
            </w:r>
            <w:r w:rsidR="001F4276" w:rsidRPr="007C4987">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77BE8A7" w:rsidR="00F5154C" w:rsidRPr="007C4987" w:rsidRDefault="008333CF" w:rsidP="007C4987">
            <w:pPr>
              <w:ind w:right="-36"/>
              <w:jc w:val="center"/>
            </w:pPr>
            <w:r w:rsidRPr="007C4987">
              <w:t>-</w:t>
            </w:r>
            <w:r w:rsidR="002F3BE5" w:rsidRPr="007C4987">
              <w:t>9.</w:t>
            </w:r>
            <w:r w:rsidR="001F4276" w:rsidRPr="007C4987">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4027678" w:rsidR="00F5154C" w:rsidRPr="007C4987" w:rsidRDefault="008F0235" w:rsidP="007C4987">
            <w:pPr>
              <w:ind w:right="-36"/>
              <w:jc w:val="center"/>
            </w:pPr>
            <w:r w:rsidRPr="007C4987">
              <w:t>-</w:t>
            </w:r>
            <w:r w:rsidR="004943B3" w:rsidRPr="007C4987">
              <w:t>4</w:t>
            </w:r>
            <w:r w:rsidRPr="007C4987">
              <w:t>.</w:t>
            </w:r>
            <w:r w:rsidR="001F4276" w:rsidRPr="007C4987">
              <w:t>4</w:t>
            </w:r>
          </w:p>
        </w:tc>
      </w:tr>
    </w:tbl>
    <w:p w14:paraId="5E61298C" w14:textId="3BDB6DF9" w:rsidR="00B41B8C" w:rsidRPr="007C4987" w:rsidRDefault="00B41B8C" w:rsidP="007C4987">
      <w:pPr>
        <w:ind w:left="90" w:right="414"/>
        <w:rPr>
          <w:sz w:val="16"/>
          <w:szCs w:val="24"/>
        </w:rPr>
      </w:pPr>
      <w:r w:rsidRPr="007C4987">
        <w:rPr>
          <w:sz w:val="16"/>
          <w:szCs w:val="24"/>
        </w:rPr>
        <w:lastRenderedPageBreak/>
        <w:t xml:space="preserve">S&amp;P 500, </w:t>
      </w:r>
      <w:r w:rsidR="006063C9" w:rsidRPr="007C4987">
        <w:rPr>
          <w:sz w:val="16"/>
          <w:szCs w:val="24"/>
        </w:rPr>
        <w:t xml:space="preserve">Dow Jones Global ex-US, </w:t>
      </w:r>
      <w:r w:rsidRPr="007C498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C4987">
        <w:rPr>
          <w:sz w:val="16"/>
          <w:szCs w:val="24"/>
        </w:rPr>
        <w:t xml:space="preserve"> </w:t>
      </w:r>
    </w:p>
    <w:p w14:paraId="5083B7E6" w14:textId="44B231E3" w:rsidR="00B41B8C" w:rsidRPr="007C4987" w:rsidRDefault="00B41B8C" w:rsidP="007C4987">
      <w:pPr>
        <w:ind w:left="90" w:right="414"/>
        <w:rPr>
          <w:sz w:val="16"/>
          <w:szCs w:val="24"/>
        </w:rPr>
      </w:pPr>
      <w:r w:rsidRPr="007C4987">
        <w:rPr>
          <w:sz w:val="16"/>
          <w:szCs w:val="24"/>
        </w:rPr>
        <w:t xml:space="preserve">Sources: Yahoo! Finance, </w:t>
      </w:r>
      <w:r w:rsidR="00CF0FAD" w:rsidRPr="007C4987">
        <w:rPr>
          <w:sz w:val="16"/>
          <w:szCs w:val="24"/>
        </w:rPr>
        <w:t>MarketWatch</w:t>
      </w:r>
      <w:r w:rsidRPr="007C4987">
        <w:rPr>
          <w:sz w:val="16"/>
          <w:szCs w:val="24"/>
        </w:rPr>
        <w:t>, djindexes.com, London Bullion Market Association.</w:t>
      </w:r>
    </w:p>
    <w:p w14:paraId="502EFC39" w14:textId="19AC0F5F" w:rsidR="003646AE" w:rsidRPr="007C4987" w:rsidRDefault="00B41B8C" w:rsidP="007C4987">
      <w:pPr>
        <w:ind w:left="90" w:right="414"/>
        <w:rPr>
          <w:sz w:val="16"/>
          <w:szCs w:val="24"/>
        </w:rPr>
      </w:pPr>
      <w:r w:rsidRPr="007C4987">
        <w:rPr>
          <w:sz w:val="16"/>
          <w:szCs w:val="24"/>
        </w:rPr>
        <w:t>Past performance is no guarantee of future results. Indices are unmanaged and cannot be invested into directly. N/A means not applicable.</w:t>
      </w:r>
    </w:p>
    <w:p w14:paraId="24BE0523" w14:textId="288B5694" w:rsidR="00380B2D" w:rsidRDefault="00380B2D" w:rsidP="007C4987">
      <w:pPr>
        <w:ind w:right="-36"/>
        <w:rPr>
          <w:sz w:val="24"/>
          <w:szCs w:val="24"/>
        </w:rPr>
      </w:pPr>
    </w:p>
    <w:p w14:paraId="04853FD7" w14:textId="77777777" w:rsidR="00EF3EE6" w:rsidRPr="007C4987" w:rsidRDefault="00EF3EE6" w:rsidP="007C4987">
      <w:pPr>
        <w:ind w:right="-36"/>
        <w:rPr>
          <w:sz w:val="24"/>
          <w:szCs w:val="24"/>
        </w:rPr>
      </w:pPr>
    </w:p>
    <w:p w14:paraId="7744348F" w14:textId="37F7DF9C" w:rsidR="00817F22" w:rsidRPr="007C4987" w:rsidRDefault="00817F22" w:rsidP="007C4987">
      <w:pPr>
        <w:ind w:right="-36"/>
        <w:rPr>
          <w:sz w:val="24"/>
          <w:szCs w:val="24"/>
        </w:rPr>
      </w:pPr>
      <w:r w:rsidRPr="007C4987">
        <w:rPr>
          <w:b/>
          <w:bCs/>
          <w:caps/>
          <w:color w:val="35DB3F"/>
          <w:sz w:val="24"/>
          <w:szCs w:val="24"/>
        </w:rPr>
        <w:t>music, earworms</w:t>
      </w:r>
      <w:r w:rsidR="00143EB5" w:rsidRPr="007C4987">
        <w:rPr>
          <w:b/>
          <w:bCs/>
          <w:caps/>
          <w:color w:val="35DB3F"/>
          <w:sz w:val="24"/>
          <w:szCs w:val="24"/>
        </w:rPr>
        <w:t>, and data storage</w:t>
      </w:r>
      <w:r w:rsidR="007C4987">
        <w:rPr>
          <w:b/>
          <w:bCs/>
          <w:caps/>
          <w:color w:val="35DB3F"/>
          <w:sz w:val="24"/>
          <w:szCs w:val="24"/>
        </w:rPr>
        <w:t>.</w:t>
      </w:r>
      <w:r w:rsidR="006A75EC" w:rsidRPr="007C4987">
        <w:rPr>
          <w:sz w:val="24"/>
          <w:szCs w:val="24"/>
        </w:rPr>
        <w:t xml:space="preserve"> Anyone who has ever </w:t>
      </w:r>
      <w:r w:rsidRPr="007C4987">
        <w:rPr>
          <w:sz w:val="24"/>
          <w:szCs w:val="24"/>
        </w:rPr>
        <w:t>suffered an earworm</w:t>
      </w:r>
      <w:r w:rsidR="008349F6" w:rsidRPr="007C4987">
        <w:rPr>
          <w:sz w:val="24"/>
          <w:szCs w:val="24"/>
        </w:rPr>
        <w:t xml:space="preserve"> (known in scientific circles as Involuntary Musical Imagery</w:t>
      </w:r>
      <w:r w:rsidR="00995BC9" w:rsidRPr="007C4987">
        <w:rPr>
          <w:sz w:val="24"/>
          <w:szCs w:val="24"/>
        </w:rPr>
        <w:t>)</w:t>
      </w:r>
      <w:r w:rsidRPr="007C4987">
        <w:rPr>
          <w:sz w:val="24"/>
          <w:szCs w:val="24"/>
        </w:rPr>
        <w:t xml:space="preserve"> understands the power of music. </w:t>
      </w:r>
      <w:r w:rsidR="008349F6" w:rsidRPr="007C4987">
        <w:rPr>
          <w:sz w:val="24"/>
          <w:szCs w:val="24"/>
        </w:rPr>
        <w:t xml:space="preserve">Some </w:t>
      </w:r>
      <w:r w:rsidR="006B3DCE" w:rsidRPr="007C4987">
        <w:rPr>
          <w:sz w:val="24"/>
          <w:szCs w:val="24"/>
        </w:rPr>
        <w:t>tunes</w:t>
      </w:r>
      <w:r w:rsidR="008349F6" w:rsidRPr="007C4987">
        <w:rPr>
          <w:sz w:val="24"/>
          <w:szCs w:val="24"/>
        </w:rPr>
        <w:t xml:space="preserve"> that </w:t>
      </w:r>
      <w:r w:rsidR="006B3DCE" w:rsidRPr="007C4987">
        <w:rPr>
          <w:sz w:val="24"/>
          <w:szCs w:val="24"/>
        </w:rPr>
        <w:t>repeatedly pop</w:t>
      </w:r>
      <w:r w:rsidR="008349F6" w:rsidRPr="007C4987">
        <w:rPr>
          <w:sz w:val="24"/>
          <w:szCs w:val="24"/>
        </w:rPr>
        <w:t xml:space="preserve"> in</w:t>
      </w:r>
      <w:r w:rsidR="006B3DCE" w:rsidRPr="007C4987">
        <w:rPr>
          <w:sz w:val="24"/>
          <w:szCs w:val="24"/>
        </w:rPr>
        <w:t>to</w:t>
      </w:r>
      <w:r w:rsidR="008349F6" w:rsidRPr="007C4987">
        <w:rPr>
          <w:sz w:val="24"/>
          <w:szCs w:val="24"/>
        </w:rPr>
        <w:t xml:space="preserve"> </w:t>
      </w:r>
      <w:r w:rsidR="00EB5116" w:rsidRPr="007C4987">
        <w:rPr>
          <w:sz w:val="24"/>
          <w:szCs w:val="24"/>
        </w:rPr>
        <w:t>people’s</w:t>
      </w:r>
      <w:r w:rsidR="008349F6" w:rsidRPr="007C4987">
        <w:rPr>
          <w:sz w:val="24"/>
          <w:szCs w:val="24"/>
        </w:rPr>
        <w:t xml:space="preserve"> heads </w:t>
      </w:r>
      <w:r w:rsidR="00E2314C" w:rsidRPr="007C4987">
        <w:rPr>
          <w:sz w:val="24"/>
          <w:szCs w:val="24"/>
        </w:rPr>
        <w:t xml:space="preserve">may </w:t>
      </w:r>
      <w:r w:rsidR="00EB5116" w:rsidRPr="007C4987">
        <w:rPr>
          <w:sz w:val="24"/>
          <w:szCs w:val="24"/>
        </w:rPr>
        <w:t>include</w:t>
      </w:r>
      <w:r w:rsidR="00537595" w:rsidRPr="007C4987">
        <w:rPr>
          <w:sz w:val="24"/>
          <w:szCs w:val="24"/>
        </w:rPr>
        <w:t>:</w:t>
      </w:r>
    </w:p>
    <w:p w14:paraId="5EB10A4A" w14:textId="77777777" w:rsidR="00817F22" w:rsidRPr="007C4987" w:rsidRDefault="00817F22" w:rsidP="007C4987">
      <w:pPr>
        <w:ind w:right="-36"/>
        <w:rPr>
          <w:sz w:val="24"/>
          <w:szCs w:val="24"/>
        </w:rPr>
      </w:pPr>
    </w:p>
    <w:p w14:paraId="493B93D3" w14:textId="33E13490" w:rsidR="006A75EC" w:rsidRPr="007C4987" w:rsidRDefault="00817F22" w:rsidP="007C4987">
      <w:pPr>
        <w:pStyle w:val="ListParagraph"/>
        <w:numPr>
          <w:ilvl w:val="0"/>
          <w:numId w:val="45"/>
        </w:numPr>
        <w:ind w:right="-36"/>
        <w:rPr>
          <w:sz w:val="24"/>
          <w:szCs w:val="24"/>
        </w:rPr>
      </w:pPr>
      <w:r w:rsidRPr="007C4987">
        <w:rPr>
          <w:sz w:val="24"/>
          <w:szCs w:val="24"/>
        </w:rPr>
        <w:t xml:space="preserve">It’s a </w:t>
      </w:r>
      <w:r w:rsidR="007C4987">
        <w:rPr>
          <w:sz w:val="24"/>
          <w:szCs w:val="24"/>
        </w:rPr>
        <w:t>S</w:t>
      </w:r>
      <w:r w:rsidRPr="007C4987">
        <w:rPr>
          <w:sz w:val="24"/>
          <w:szCs w:val="24"/>
        </w:rPr>
        <w:t xml:space="preserve">mall </w:t>
      </w:r>
      <w:r w:rsidR="007C4987">
        <w:rPr>
          <w:sz w:val="24"/>
          <w:szCs w:val="24"/>
        </w:rPr>
        <w:t>W</w:t>
      </w:r>
      <w:r w:rsidRPr="007C4987">
        <w:rPr>
          <w:sz w:val="24"/>
          <w:szCs w:val="24"/>
        </w:rPr>
        <w:t xml:space="preserve">orld </w:t>
      </w:r>
      <w:r w:rsidR="00537595" w:rsidRPr="007C4987">
        <w:rPr>
          <w:sz w:val="24"/>
          <w:szCs w:val="24"/>
        </w:rPr>
        <w:t>(Disney)</w:t>
      </w:r>
    </w:p>
    <w:p w14:paraId="563A776F" w14:textId="44BB86D8" w:rsidR="008349F6" w:rsidRPr="007C4987" w:rsidRDefault="008349F6" w:rsidP="007C4987">
      <w:pPr>
        <w:pStyle w:val="ListParagraph"/>
        <w:numPr>
          <w:ilvl w:val="0"/>
          <w:numId w:val="45"/>
        </w:numPr>
        <w:ind w:right="-36"/>
        <w:rPr>
          <w:sz w:val="24"/>
          <w:szCs w:val="24"/>
        </w:rPr>
      </w:pPr>
      <w:r w:rsidRPr="007C4987">
        <w:rPr>
          <w:sz w:val="24"/>
          <w:szCs w:val="24"/>
        </w:rPr>
        <w:t>Don’t Stop Believing (Journey)</w:t>
      </w:r>
    </w:p>
    <w:p w14:paraId="7D05D1EF" w14:textId="7743F692" w:rsidR="00537595" w:rsidRPr="007C4987" w:rsidRDefault="00537595" w:rsidP="007C4987">
      <w:pPr>
        <w:pStyle w:val="ListParagraph"/>
        <w:numPr>
          <w:ilvl w:val="0"/>
          <w:numId w:val="45"/>
        </w:numPr>
        <w:ind w:right="-36"/>
        <w:rPr>
          <w:sz w:val="24"/>
          <w:szCs w:val="24"/>
        </w:rPr>
      </w:pPr>
      <w:r w:rsidRPr="007C4987">
        <w:rPr>
          <w:sz w:val="24"/>
          <w:szCs w:val="24"/>
        </w:rPr>
        <w:t xml:space="preserve">Who </w:t>
      </w:r>
      <w:r w:rsidR="007C4987">
        <w:rPr>
          <w:sz w:val="24"/>
          <w:szCs w:val="24"/>
        </w:rPr>
        <w:t>L</w:t>
      </w:r>
      <w:r w:rsidRPr="007C4987">
        <w:rPr>
          <w:sz w:val="24"/>
          <w:szCs w:val="24"/>
        </w:rPr>
        <w:t xml:space="preserve">et the </w:t>
      </w:r>
      <w:r w:rsidR="007C4987">
        <w:rPr>
          <w:sz w:val="24"/>
          <w:szCs w:val="24"/>
        </w:rPr>
        <w:t>D</w:t>
      </w:r>
      <w:r w:rsidRPr="007C4987">
        <w:rPr>
          <w:sz w:val="24"/>
          <w:szCs w:val="24"/>
        </w:rPr>
        <w:t xml:space="preserve">ogs </w:t>
      </w:r>
      <w:r w:rsidR="007C4987">
        <w:rPr>
          <w:sz w:val="24"/>
          <w:szCs w:val="24"/>
        </w:rPr>
        <w:t>O</w:t>
      </w:r>
      <w:r w:rsidRPr="007C4987">
        <w:rPr>
          <w:sz w:val="24"/>
          <w:szCs w:val="24"/>
        </w:rPr>
        <w:t>ut? (Baha Men)</w:t>
      </w:r>
    </w:p>
    <w:p w14:paraId="6353C91D" w14:textId="0F089431" w:rsidR="00537595" w:rsidRPr="007C4987" w:rsidRDefault="00537595" w:rsidP="007C4987">
      <w:pPr>
        <w:pStyle w:val="ListParagraph"/>
        <w:numPr>
          <w:ilvl w:val="0"/>
          <w:numId w:val="45"/>
        </w:numPr>
        <w:ind w:right="-36"/>
        <w:rPr>
          <w:sz w:val="24"/>
          <w:szCs w:val="24"/>
        </w:rPr>
      </w:pPr>
      <w:r w:rsidRPr="007C4987">
        <w:rPr>
          <w:sz w:val="24"/>
          <w:szCs w:val="24"/>
        </w:rPr>
        <w:t>Silver Bells (Bing Crosby)</w:t>
      </w:r>
    </w:p>
    <w:p w14:paraId="3BDF0DB5" w14:textId="1AA52B0D" w:rsidR="00537595" w:rsidRPr="007C4987" w:rsidRDefault="00537595" w:rsidP="007C4987">
      <w:pPr>
        <w:pStyle w:val="ListParagraph"/>
        <w:numPr>
          <w:ilvl w:val="0"/>
          <w:numId w:val="45"/>
        </w:numPr>
        <w:ind w:right="-36"/>
        <w:rPr>
          <w:sz w:val="24"/>
          <w:szCs w:val="24"/>
        </w:rPr>
      </w:pPr>
      <w:r w:rsidRPr="007C4987">
        <w:rPr>
          <w:sz w:val="24"/>
          <w:szCs w:val="24"/>
        </w:rPr>
        <w:t>We are the Champions (Queen)</w:t>
      </w:r>
    </w:p>
    <w:p w14:paraId="5EB659F5" w14:textId="77777777" w:rsidR="006A75EC" w:rsidRPr="007C4987" w:rsidRDefault="006A75EC" w:rsidP="007C4987">
      <w:pPr>
        <w:ind w:right="-36"/>
        <w:rPr>
          <w:b/>
          <w:bCs/>
          <w:caps/>
          <w:color w:val="35DB3F"/>
          <w:sz w:val="24"/>
          <w:szCs w:val="24"/>
        </w:rPr>
      </w:pPr>
    </w:p>
    <w:p w14:paraId="5858CF0E" w14:textId="7D7DDD57" w:rsidR="00275EDE" w:rsidRPr="007C4987" w:rsidRDefault="006B3DCE" w:rsidP="007C4987">
      <w:pPr>
        <w:ind w:right="-36"/>
        <w:rPr>
          <w:sz w:val="24"/>
          <w:szCs w:val="24"/>
        </w:rPr>
      </w:pPr>
      <w:r w:rsidRPr="007C4987">
        <w:rPr>
          <w:sz w:val="24"/>
          <w:szCs w:val="24"/>
        </w:rPr>
        <w:t xml:space="preserve">Let’s face it. Music can be potent. </w:t>
      </w:r>
      <w:r w:rsidR="003173A1" w:rsidRPr="007C4987">
        <w:rPr>
          <w:sz w:val="24"/>
          <w:szCs w:val="24"/>
        </w:rPr>
        <w:t xml:space="preserve">In </w:t>
      </w:r>
      <w:r w:rsidR="003173A1" w:rsidRPr="007C4987">
        <w:rPr>
          <w:i/>
          <w:sz w:val="24"/>
          <w:szCs w:val="24"/>
        </w:rPr>
        <w:t>The Power of Music</w:t>
      </w:r>
      <w:r w:rsidR="003173A1" w:rsidRPr="007C4987">
        <w:rPr>
          <w:sz w:val="24"/>
          <w:szCs w:val="24"/>
        </w:rPr>
        <w:t>,</w:t>
      </w:r>
      <w:r w:rsidR="003E122B" w:rsidRPr="007C4987">
        <w:rPr>
          <w:sz w:val="24"/>
          <w:szCs w:val="24"/>
        </w:rPr>
        <w:t xml:space="preserve"> </w:t>
      </w:r>
      <w:r w:rsidR="00822591" w:rsidRPr="007C4987">
        <w:rPr>
          <w:sz w:val="24"/>
          <w:szCs w:val="24"/>
        </w:rPr>
        <w:t xml:space="preserve">Elena Mannes </w:t>
      </w:r>
      <w:r w:rsidR="00964F29" w:rsidRPr="007C4987">
        <w:rPr>
          <w:sz w:val="24"/>
          <w:szCs w:val="24"/>
        </w:rPr>
        <w:t>writes, “</w:t>
      </w:r>
      <w:r w:rsidR="00822591" w:rsidRPr="007C4987">
        <w:rPr>
          <w:sz w:val="24"/>
          <w:szCs w:val="24"/>
        </w:rPr>
        <w:t xml:space="preserve">…science today is showing that music is in fact encoded in our bodies and brains.” She discusses research suggesting music may be able to help </w:t>
      </w:r>
      <w:r w:rsidR="00E142E1" w:rsidRPr="007C4987">
        <w:rPr>
          <w:sz w:val="24"/>
          <w:szCs w:val="24"/>
        </w:rPr>
        <w:t>people heal</w:t>
      </w:r>
      <w:r w:rsidR="00C97B6A" w:rsidRPr="007C4987">
        <w:rPr>
          <w:sz w:val="24"/>
          <w:szCs w:val="24"/>
        </w:rPr>
        <w:t>, change behavior, and treat neurological disorders</w:t>
      </w:r>
      <w:r w:rsidR="00E142E1" w:rsidRPr="007C4987">
        <w:rPr>
          <w:sz w:val="24"/>
          <w:szCs w:val="24"/>
        </w:rPr>
        <w:t>.</w:t>
      </w:r>
    </w:p>
    <w:p w14:paraId="7150E84A" w14:textId="77777777" w:rsidR="00652574" w:rsidRPr="007C4987" w:rsidRDefault="00652574" w:rsidP="007C4987">
      <w:pPr>
        <w:ind w:right="-36"/>
        <w:rPr>
          <w:sz w:val="24"/>
          <w:szCs w:val="24"/>
        </w:rPr>
      </w:pPr>
    </w:p>
    <w:p w14:paraId="27C4FDA3" w14:textId="1A63D305" w:rsidR="000D68E7" w:rsidRPr="007C4987" w:rsidRDefault="00652574" w:rsidP="007C4987">
      <w:pPr>
        <w:ind w:right="-36"/>
        <w:rPr>
          <w:sz w:val="24"/>
          <w:szCs w:val="24"/>
        </w:rPr>
      </w:pPr>
      <w:r w:rsidRPr="007C4987">
        <w:rPr>
          <w:sz w:val="24"/>
          <w:szCs w:val="24"/>
        </w:rPr>
        <w:t xml:space="preserve">It may be used in other ways, too. Soon, </w:t>
      </w:r>
      <w:r w:rsidR="00785721" w:rsidRPr="007C4987">
        <w:rPr>
          <w:sz w:val="24"/>
          <w:szCs w:val="24"/>
        </w:rPr>
        <w:t xml:space="preserve">you may </w:t>
      </w:r>
      <w:r w:rsidR="007F1506" w:rsidRPr="007C4987">
        <w:rPr>
          <w:sz w:val="24"/>
          <w:szCs w:val="24"/>
        </w:rPr>
        <w:t>experience</w:t>
      </w:r>
      <w:r w:rsidR="00785721" w:rsidRPr="007C4987">
        <w:rPr>
          <w:sz w:val="24"/>
          <w:szCs w:val="24"/>
        </w:rPr>
        <w:t xml:space="preserve"> </w:t>
      </w:r>
      <w:r w:rsidRPr="007C4987">
        <w:rPr>
          <w:sz w:val="24"/>
          <w:szCs w:val="24"/>
        </w:rPr>
        <w:t>a new music phenomenon called</w:t>
      </w:r>
      <w:r w:rsidR="00785721" w:rsidRPr="007C4987">
        <w:rPr>
          <w:sz w:val="24"/>
          <w:szCs w:val="24"/>
        </w:rPr>
        <w:t xml:space="preserve"> Imperceptible Audio Communication. </w:t>
      </w:r>
      <w:r w:rsidR="0034259A" w:rsidRPr="007C4987">
        <w:rPr>
          <w:sz w:val="24"/>
          <w:szCs w:val="24"/>
        </w:rPr>
        <w:t xml:space="preserve">That’s when data is secretly coded into music. You won’t be able to hear it, but your </w:t>
      </w:r>
      <w:r w:rsidR="00785721" w:rsidRPr="007C4987">
        <w:rPr>
          <w:sz w:val="24"/>
          <w:szCs w:val="24"/>
        </w:rPr>
        <w:t>smartphone and other devices</w:t>
      </w:r>
      <w:r w:rsidR="0034259A" w:rsidRPr="007C4987">
        <w:rPr>
          <w:sz w:val="24"/>
          <w:szCs w:val="24"/>
        </w:rPr>
        <w:t xml:space="preserve"> will</w:t>
      </w:r>
      <w:r w:rsidR="000D68E7" w:rsidRPr="007C4987">
        <w:rPr>
          <w:sz w:val="24"/>
          <w:szCs w:val="24"/>
        </w:rPr>
        <w:t>.</w:t>
      </w:r>
    </w:p>
    <w:p w14:paraId="7635A4CF" w14:textId="77777777" w:rsidR="00E26675" w:rsidRPr="007C4987" w:rsidRDefault="00E26675" w:rsidP="007C4987">
      <w:pPr>
        <w:ind w:right="-36"/>
        <w:rPr>
          <w:sz w:val="24"/>
          <w:szCs w:val="24"/>
        </w:rPr>
      </w:pPr>
    </w:p>
    <w:p w14:paraId="2C187799" w14:textId="7B99F251" w:rsidR="00B100BA" w:rsidRPr="007C4987" w:rsidRDefault="00E26675" w:rsidP="007C4987">
      <w:pPr>
        <w:ind w:right="-36"/>
        <w:rPr>
          <w:sz w:val="24"/>
          <w:szCs w:val="24"/>
        </w:rPr>
      </w:pPr>
      <w:r w:rsidRPr="007C4987">
        <w:rPr>
          <w:sz w:val="24"/>
          <w:szCs w:val="24"/>
        </w:rPr>
        <w:t xml:space="preserve">At the 44th IEEE </w:t>
      </w:r>
      <w:r w:rsidR="007C4987">
        <w:rPr>
          <w:sz w:val="24"/>
          <w:szCs w:val="24"/>
        </w:rPr>
        <w:t xml:space="preserve">(Institute of Electrical and Electronics Engineers) </w:t>
      </w:r>
      <w:r w:rsidRPr="007C4987">
        <w:rPr>
          <w:sz w:val="24"/>
          <w:szCs w:val="24"/>
        </w:rPr>
        <w:t xml:space="preserve">International Conference on Acoustics, Speech and Signal Processing, a pair of doctoral students shared their work, which focuses on storing data </w:t>
      </w:r>
      <w:r w:rsidR="00E142E1" w:rsidRPr="007C4987">
        <w:rPr>
          <w:sz w:val="24"/>
          <w:szCs w:val="24"/>
        </w:rPr>
        <w:t>in music.</w:t>
      </w:r>
    </w:p>
    <w:p w14:paraId="3C77D4C6" w14:textId="77777777" w:rsidR="00B100BA" w:rsidRPr="007C4987" w:rsidRDefault="00B100BA" w:rsidP="007C4987">
      <w:pPr>
        <w:ind w:right="-36"/>
        <w:rPr>
          <w:sz w:val="24"/>
          <w:szCs w:val="24"/>
        </w:rPr>
      </w:pPr>
    </w:p>
    <w:p w14:paraId="4DD44287" w14:textId="5C2A7589" w:rsidR="00545D1F" w:rsidRPr="007C4987" w:rsidRDefault="000D68E7" w:rsidP="007C4987">
      <w:pPr>
        <w:ind w:right="-36"/>
        <w:rPr>
          <w:sz w:val="24"/>
          <w:szCs w:val="24"/>
        </w:rPr>
      </w:pPr>
      <w:r w:rsidRPr="007C4987">
        <w:rPr>
          <w:sz w:val="24"/>
          <w:szCs w:val="24"/>
        </w:rPr>
        <w:t xml:space="preserve">Imagine, </w:t>
      </w:r>
      <w:r w:rsidR="00B100BA" w:rsidRPr="007C4987">
        <w:rPr>
          <w:sz w:val="24"/>
          <w:szCs w:val="24"/>
        </w:rPr>
        <w:t>someday you may be:</w:t>
      </w:r>
    </w:p>
    <w:p w14:paraId="6D78A6AD" w14:textId="77777777" w:rsidR="00545D1F" w:rsidRPr="007C4987" w:rsidRDefault="00545D1F" w:rsidP="007C4987">
      <w:pPr>
        <w:ind w:right="-36"/>
        <w:rPr>
          <w:sz w:val="24"/>
          <w:szCs w:val="24"/>
        </w:rPr>
      </w:pPr>
    </w:p>
    <w:p w14:paraId="27D131A5" w14:textId="0D6BD6CB" w:rsidR="00545D1F" w:rsidRPr="007C4987" w:rsidRDefault="00545D1F" w:rsidP="007C4987">
      <w:pPr>
        <w:pStyle w:val="ListParagraph"/>
        <w:numPr>
          <w:ilvl w:val="0"/>
          <w:numId w:val="46"/>
        </w:numPr>
        <w:ind w:right="-36"/>
        <w:rPr>
          <w:sz w:val="24"/>
          <w:szCs w:val="24"/>
        </w:rPr>
      </w:pPr>
      <w:r w:rsidRPr="007C4987">
        <w:rPr>
          <w:sz w:val="24"/>
          <w:szCs w:val="24"/>
        </w:rPr>
        <w:t>W</w:t>
      </w:r>
      <w:r w:rsidR="000D68E7" w:rsidRPr="007C4987">
        <w:rPr>
          <w:sz w:val="24"/>
          <w:szCs w:val="24"/>
        </w:rPr>
        <w:t xml:space="preserve">alking through </w:t>
      </w:r>
      <w:r w:rsidR="00B100BA" w:rsidRPr="007C4987">
        <w:rPr>
          <w:sz w:val="24"/>
          <w:szCs w:val="24"/>
        </w:rPr>
        <w:t xml:space="preserve">an </w:t>
      </w:r>
      <w:r w:rsidR="000D68E7" w:rsidRPr="007C4987">
        <w:rPr>
          <w:sz w:val="24"/>
          <w:szCs w:val="24"/>
        </w:rPr>
        <w:t xml:space="preserve">airport, not really listening to the piped-in </w:t>
      </w:r>
      <w:r w:rsidRPr="007C4987">
        <w:rPr>
          <w:sz w:val="24"/>
          <w:szCs w:val="24"/>
        </w:rPr>
        <w:t>sound</w:t>
      </w:r>
      <w:r w:rsidR="007C4987">
        <w:rPr>
          <w:sz w:val="24"/>
          <w:szCs w:val="24"/>
        </w:rPr>
        <w:t>s</w:t>
      </w:r>
      <w:r w:rsidR="000D68E7" w:rsidRPr="007C4987">
        <w:rPr>
          <w:sz w:val="24"/>
          <w:szCs w:val="24"/>
        </w:rPr>
        <w:t>, when your phone picks up a data feed from the music and lets you know</w:t>
      </w:r>
      <w:r w:rsidR="00785721" w:rsidRPr="007C4987">
        <w:rPr>
          <w:sz w:val="24"/>
          <w:szCs w:val="24"/>
        </w:rPr>
        <w:t xml:space="preserve"> your flight is delayed.</w:t>
      </w:r>
      <w:r w:rsidRPr="007C4987">
        <w:rPr>
          <w:sz w:val="24"/>
          <w:szCs w:val="24"/>
        </w:rPr>
        <w:t xml:space="preserve"> </w:t>
      </w:r>
    </w:p>
    <w:p w14:paraId="3AD6B952" w14:textId="7CF731DE" w:rsidR="00545D1F" w:rsidRPr="007C4987" w:rsidRDefault="00545D1F" w:rsidP="007C4987">
      <w:pPr>
        <w:pStyle w:val="ListParagraph"/>
        <w:numPr>
          <w:ilvl w:val="0"/>
          <w:numId w:val="46"/>
        </w:numPr>
        <w:ind w:right="-36"/>
        <w:rPr>
          <w:sz w:val="24"/>
          <w:szCs w:val="24"/>
        </w:rPr>
      </w:pPr>
      <w:r w:rsidRPr="007C4987">
        <w:rPr>
          <w:sz w:val="24"/>
          <w:szCs w:val="24"/>
        </w:rPr>
        <w:t xml:space="preserve">Pushing your cart down a </w:t>
      </w:r>
      <w:r w:rsidR="000D68E7" w:rsidRPr="007C4987">
        <w:rPr>
          <w:sz w:val="24"/>
          <w:szCs w:val="24"/>
        </w:rPr>
        <w:t xml:space="preserve">grocery </w:t>
      </w:r>
      <w:r w:rsidRPr="007C4987">
        <w:rPr>
          <w:sz w:val="24"/>
          <w:szCs w:val="24"/>
        </w:rPr>
        <w:t>aisle</w:t>
      </w:r>
      <w:r w:rsidR="000D68E7" w:rsidRPr="007C4987">
        <w:rPr>
          <w:sz w:val="24"/>
          <w:szCs w:val="24"/>
        </w:rPr>
        <w:t xml:space="preserve"> and</w:t>
      </w:r>
      <w:r w:rsidRPr="007C4987">
        <w:rPr>
          <w:sz w:val="24"/>
          <w:szCs w:val="24"/>
        </w:rPr>
        <w:t xml:space="preserve"> Muzak</w:t>
      </w:r>
      <w:r w:rsidR="007C4987" w:rsidRPr="007C4987">
        <w:rPr>
          <w:sz w:val="24"/>
          <w:szCs w:val="24"/>
          <w:vertAlign w:val="superscript"/>
        </w:rPr>
        <w:t>®</w:t>
      </w:r>
      <w:r w:rsidRPr="007C4987">
        <w:rPr>
          <w:sz w:val="24"/>
          <w:szCs w:val="24"/>
        </w:rPr>
        <w:t xml:space="preserve"> advise</w:t>
      </w:r>
      <w:r w:rsidR="007C4987">
        <w:rPr>
          <w:sz w:val="24"/>
          <w:szCs w:val="24"/>
        </w:rPr>
        <w:t>s</w:t>
      </w:r>
      <w:r w:rsidR="005C023C" w:rsidRPr="007C4987">
        <w:rPr>
          <w:sz w:val="24"/>
          <w:szCs w:val="24"/>
        </w:rPr>
        <w:t xml:space="preserve"> your smartphone</w:t>
      </w:r>
      <w:r w:rsidR="007C4987">
        <w:rPr>
          <w:sz w:val="24"/>
          <w:szCs w:val="24"/>
        </w:rPr>
        <w:t xml:space="preserve"> </w:t>
      </w:r>
      <w:r w:rsidR="00DD53F5" w:rsidRPr="007C4987">
        <w:rPr>
          <w:sz w:val="24"/>
          <w:szCs w:val="24"/>
        </w:rPr>
        <w:t>cauliflower is on</w:t>
      </w:r>
      <w:r w:rsidR="005C023C" w:rsidRPr="007C4987">
        <w:rPr>
          <w:sz w:val="24"/>
          <w:szCs w:val="24"/>
        </w:rPr>
        <w:t xml:space="preserve"> </w:t>
      </w:r>
      <w:r w:rsidR="00DD53F5" w:rsidRPr="007C4987">
        <w:rPr>
          <w:sz w:val="24"/>
          <w:szCs w:val="24"/>
        </w:rPr>
        <w:t>sale.</w:t>
      </w:r>
      <w:r w:rsidR="00FE03C4" w:rsidRPr="007C4987">
        <w:rPr>
          <w:sz w:val="24"/>
          <w:szCs w:val="24"/>
        </w:rPr>
        <w:t xml:space="preserve"> </w:t>
      </w:r>
    </w:p>
    <w:p w14:paraId="55DA371E" w14:textId="0E07C23D" w:rsidR="00545D1F" w:rsidRPr="007C4987" w:rsidRDefault="00545D1F" w:rsidP="007C4987">
      <w:pPr>
        <w:pStyle w:val="ListParagraph"/>
        <w:numPr>
          <w:ilvl w:val="0"/>
          <w:numId w:val="46"/>
        </w:numPr>
        <w:ind w:right="-36"/>
        <w:rPr>
          <w:sz w:val="24"/>
          <w:szCs w:val="24"/>
        </w:rPr>
      </w:pPr>
      <w:r w:rsidRPr="007C4987">
        <w:rPr>
          <w:sz w:val="24"/>
          <w:szCs w:val="24"/>
        </w:rPr>
        <w:t xml:space="preserve">Checking into a hotel and having the lobby music send the </w:t>
      </w:r>
      <w:r w:rsidR="000F6368" w:rsidRPr="007C4987">
        <w:rPr>
          <w:sz w:val="24"/>
          <w:szCs w:val="24"/>
        </w:rPr>
        <w:t>Wi-Fi</w:t>
      </w:r>
      <w:r w:rsidRPr="007C4987">
        <w:rPr>
          <w:sz w:val="24"/>
          <w:szCs w:val="24"/>
        </w:rPr>
        <w:t xml:space="preserve"> password and other check-in data directly to your smartphone. </w:t>
      </w:r>
    </w:p>
    <w:p w14:paraId="09FA9927" w14:textId="051248C8" w:rsidR="000D68E7" w:rsidRPr="007C4987" w:rsidRDefault="00545D1F" w:rsidP="007C4987">
      <w:pPr>
        <w:pStyle w:val="ListParagraph"/>
        <w:numPr>
          <w:ilvl w:val="0"/>
          <w:numId w:val="46"/>
        </w:numPr>
        <w:ind w:right="-36"/>
        <w:rPr>
          <w:sz w:val="24"/>
          <w:szCs w:val="24"/>
        </w:rPr>
      </w:pPr>
      <w:r w:rsidRPr="007C4987">
        <w:rPr>
          <w:sz w:val="24"/>
          <w:szCs w:val="24"/>
        </w:rPr>
        <w:t xml:space="preserve">Dancing in a club and having your smartphone </w:t>
      </w:r>
      <w:r w:rsidR="00D208DC" w:rsidRPr="007C4987">
        <w:rPr>
          <w:sz w:val="24"/>
          <w:szCs w:val="24"/>
        </w:rPr>
        <w:t xml:space="preserve">flash </w:t>
      </w:r>
      <w:r w:rsidR="00C43315" w:rsidRPr="007C4987">
        <w:rPr>
          <w:sz w:val="24"/>
          <w:szCs w:val="24"/>
        </w:rPr>
        <w:t>a</w:t>
      </w:r>
      <w:r w:rsidR="00D208DC" w:rsidRPr="007C4987">
        <w:rPr>
          <w:sz w:val="24"/>
          <w:szCs w:val="24"/>
        </w:rPr>
        <w:t xml:space="preserve"> drink special.</w:t>
      </w:r>
    </w:p>
    <w:p w14:paraId="14A8D89C" w14:textId="77777777" w:rsidR="006A75EC" w:rsidRPr="007C4987" w:rsidRDefault="006A75EC" w:rsidP="007C4987">
      <w:pPr>
        <w:ind w:right="-36"/>
        <w:rPr>
          <w:sz w:val="24"/>
          <w:szCs w:val="24"/>
        </w:rPr>
      </w:pPr>
    </w:p>
    <w:p w14:paraId="49A756DB" w14:textId="5DEEB8BD" w:rsidR="00A634EB" w:rsidRPr="007C4987" w:rsidRDefault="00A634EB" w:rsidP="007C4987">
      <w:pPr>
        <w:ind w:right="-36"/>
        <w:rPr>
          <w:sz w:val="24"/>
          <w:szCs w:val="24"/>
        </w:rPr>
      </w:pPr>
      <w:r w:rsidRPr="007C4987">
        <w:rPr>
          <w:sz w:val="24"/>
          <w:szCs w:val="24"/>
        </w:rPr>
        <w:t xml:space="preserve">The times </w:t>
      </w:r>
      <w:r w:rsidR="007C4987">
        <w:rPr>
          <w:sz w:val="24"/>
          <w:szCs w:val="24"/>
        </w:rPr>
        <w:t xml:space="preserve">– </w:t>
      </w:r>
      <w:r w:rsidRPr="007C4987">
        <w:rPr>
          <w:sz w:val="24"/>
          <w:szCs w:val="24"/>
        </w:rPr>
        <w:t>they are changing.</w:t>
      </w:r>
    </w:p>
    <w:p w14:paraId="5C0D62D7" w14:textId="70F4601A" w:rsidR="00865BB8" w:rsidRDefault="00865BB8" w:rsidP="007C4987">
      <w:pPr>
        <w:ind w:right="-36"/>
        <w:rPr>
          <w:sz w:val="24"/>
          <w:szCs w:val="24"/>
        </w:rPr>
      </w:pPr>
    </w:p>
    <w:p w14:paraId="6A17A7C0" w14:textId="77777777" w:rsidR="00EF3EE6" w:rsidRPr="007C4987" w:rsidRDefault="00EF3EE6" w:rsidP="007C4987">
      <w:pPr>
        <w:ind w:right="-36"/>
        <w:rPr>
          <w:sz w:val="24"/>
          <w:szCs w:val="24"/>
        </w:rPr>
      </w:pPr>
    </w:p>
    <w:p w14:paraId="40489800" w14:textId="12EA2BA1" w:rsidR="00A24EB1" w:rsidRPr="007C4987" w:rsidRDefault="00FF707C" w:rsidP="007C4987">
      <w:pPr>
        <w:ind w:right="-36"/>
        <w:rPr>
          <w:b/>
          <w:color w:val="35DB3F"/>
          <w:sz w:val="28"/>
          <w:szCs w:val="28"/>
        </w:rPr>
      </w:pPr>
      <w:r w:rsidRPr="007C4987">
        <w:rPr>
          <w:b/>
          <w:color w:val="35DB3F"/>
          <w:sz w:val="28"/>
          <w:szCs w:val="28"/>
        </w:rPr>
        <w:t>W</w:t>
      </w:r>
      <w:r w:rsidR="00425C28" w:rsidRPr="007C4987">
        <w:rPr>
          <w:b/>
          <w:color w:val="35DB3F"/>
          <w:sz w:val="28"/>
          <w:szCs w:val="28"/>
        </w:rPr>
        <w:t>eekly Focus – Think About It</w:t>
      </w:r>
      <w:r w:rsidR="001856C6" w:rsidRPr="007C4987">
        <w:rPr>
          <w:color w:val="35DB3F"/>
          <w:sz w:val="28"/>
          <w:szCs w:val="28"/>
        </w:rPr>
        <w:t xml:space="preserve"> </w:t>
      </w:r>
    </w:p>
    <w:p w14:paraId="6E92498C" w14:textId="77777777" w:rsidR="00D7557F" w:rsidRPr="007C4987" w:rsidRDefault="00D7557F" w:rsidP="007C4987">
      <w:pPr>
        <w:widowControl w:val="0"/>
        <w:adjustRightInd w:val="0"/>
        <w:ind w:right="-36"/>
        <w:rPr>
          <w:sz w:val="24"/>
          <w:szCs w:val="24"/>
        </w:rPr>
      </w:pPr>
    </w:p>
    <w:p w14:paraId="77047BB0" w14:textId="051415BB" w:rsidR="00F93AFA" w:rsidRPr="007C4987" w:rsidRDefault="00F93AFA" w:rsidP="007C4987">
      <w:pPr>
        <w:widowControl w:val="0"/>
        <w:adjustRightInd w:val="0"/>
        <w:ind w:right="-36"/>
        <w:rPr>
          <w:sz w:val="24"/>
          <w:szCs w:val="24"/>
        </w:rPr>
      </w:pPr>
      <w:r w:rsidRPr="007C4987">
        <w:rPr>
          <w:sz w:val="24"/>
          <w:szCs w:val="24"/>
        </w:rPr>
        <w:t xml:space="preserve">“Any sufficiently advanced technology is indistinguishable from magic.” </w:t>
      </w:r>
    </w:p>
    <w:p w14:paraId="128DB27B" w14:textId="69852056" w:rsidR="00AA217A" w:rsidRPr="007C4987" w:rsidRDefault="00F93AFA" w:rsidP="007C4987">
      <w:pPr>
        <w:widowControl w:val="0"/>
        <w:adjustRightInd w:val="0"/>
        <w:ind w:right="-36"/>
        <w:jc w:val="right"/>
        <w:rPr>
          <w:i/>
          <w:sz w:val="24"/>
          <w:szCs w:val="24"/>
        </w:rPr>
      </w:pPr>
      <w:r w:rsidRPr="007C4987">
        <w:rPr>
          <w:i/>
          <w:sz w:val="24"/>
          <w:szCs w:val="24"/>
        </w:rPr>
        <w:t xml:space="preserve">--Arthur C. Clarke, </w:t>
      </w:r>
      <w:r w:rsidR="00301543" w:rsidRPr="007C4987">
        <w:rPr>
          <w:i/>
          <w:sz w:val="24"/>
          <w:szCs w:val="24"/>
        </w:rPr>
        <w:t>British writer and inventor</w:t>
      </w:r>
    </w:p>
    <w:p w14:paraId="537E51A8" w14:textId="77777777" w:rsidR="00F93AFA" w:rsidRPr="007C4987" w:rsidRDefault="00F93AFA" w:rsidP="007C4987">
      <w:pPr>
        <w:widowControl w:val="0"/>
        <w:adjustRightInd w:val="0"/>
        <w:ind w:right="-36"/>
        <w:rPr>
          <w:sz w:val="24"/>
          <w:szCs w:val="24"/>
        </w:rPr>
      </w:pPr>
    </w:p>
    <w:p w14:paraId="0C8EAF96" w14:textId="77777777" w:rsidR="00715749" w:rsidRPr="007C4987" w:rsidRDefault="00715749" w:rsidP="007C4987">
      <w:pPr>
        <w:widowControl w:val="0"/>
        <w:adjustRightInd w:val="0"/>
        <w:ind w:right="-36"/>
        <w:rPr>
          <w:sz w:val="24"/>
          <w:szCs w:val="24"/>
        </w:rPr>
      </w:pPr>
      <w:r w:rsidRPr="007C4987">
        <w:rPr>
          <w:sz w:val="24"/>
          <w:szCs w:val="24"/>
        </w:rPr>
        <w:lastRenderedPageBreak/>
        <w:t>Best regards,</w:t>
      </w:r>
    </w:p>
    <w:p w14:paraId="48D4278D" w14:textId="77777777" w:rsidR="00EF3EE6" w:rsidRDefault="00EF3EE6" w:rsidP="00EF3EE6">
      <w:pPr>
        <w:widowControl w:val="0"/>
        <w:adjustRightInd w:val="0"/>
        <w:ind w:right="-36"/>
        <w:rPr>
          <w:sz w:val="24"/>
          <w:szCs w:val="24"/>
        </w:rPr>
      </w:pPr>
    </w:p>
    <w:p w14:paraId="0DFE1A60" w14:textId="77777777" w:rsidR="00EF3EE6" w:rsidRDefault="00EF3EE6" w:rsidP="00EF3EE6">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84699A8" w14:textId="77777777" w:rsidR="00EF3EE6" w:rsidRDefault="00EF3EE6" w:rsidP="00EF3EE6">
      <w:pPr>
        <w:rPr>
          <w:sz w:val="16"/>
        </w:rPr>
      </w:pPr>
    </w:p>
    <w:p w14:paraId="7781B87D" w14:textId="77777777" w:rsidR="00EF3EE6" w:rsidRDefault="00EF3EE6" w:rsidP="00EF3EE6">
      <w:pPr>
        <w:rPr>
          <w:sz w:val="24"/>
        </w:rPr>
      </w:pPr>
      <w:r>
        <w:rPr>
          <w:sz w:val="24"/>
        </w:rPr>
        <w:t>Securities offered through Commonwealth Financial, Member FINRA/SIPC.</w:t>
      </w:r>
    </w:p>
    <w:p w14:paraId="468F9A48" w14:textId="77777777" w:rsidR="00EF3EE6" w:rsidRDefault="00EF3EE6" w:rsidP="00EF3EE6">
      <w:pPr>
        <w:ind w:right="-36"/>
        <w:rPr>
          <w:sz w:val="22"/>
          <w:szCs w:val="22"/>
        </w:rPr>
      </w:pPr>
    </w:p>
    <w:p w14:paraId="04211AF7" w14:textId="77777777" w:rsidR="00D7557F" w:rsidRPr="007C4987" w:rsidRDefault="00D7557F" w:rsidP="007C4987">
      <w:pPr>
        <w:ind w:right="-36"/>
        <w:rPr>
          <w:sz w:val="24"/>
          <w:szCs w:val="24"/>
        </w:rPr>
      </w:pPr>
    </w:p>
    <w:p w14:paraId="26B8CF44" w14:textId="77777777" w:rsidR="00715749" w:rsidRPr="007C4987" w:rsidRDefault="00715749" w:rsidP="007C4987">
      <w:pPr>
        <w:ind w:right="-36"/>
        <w:rPr>
          <w:sz w:val="22"/>
          <w:szCs w:val="22"/>
        </w:rPr>
      </w:pPr>
      <w:r w:rsidRPr="007C4987">
        <w:rPr>
          <w:sz w:val="22"/>
          <w:szCs w:val="22"/>
        </w:rPr>
        <w:t>* These views are those of Carson Coaching, and not the presenting Representative or the Representative’s Broker/Dealer, and should not be construed as investment advice.</w:t>
      </w:r>
    </w:p>
    <w:p w14:paraId="1AF43574" w14:textId="77777777" w:rsidR="00715749" w:rsidRPr="007C4987" w:rsidRDefault="00715749" w:rsidP="007C4987">
      <w:pPr>
        <w:ind w:right="-36"/>
        <w:rPr>
          <w:sz w:val="22"/>
          <w:szCs w:val="22"/>
        </w:rPr>
      </w:pPr>
      <w:r w:rsidRPr="007C4987">
        <w:rPr>
          <w:sz w:val="22"/>
          <w:szCs w:val="22"/>
        </w:rPr>
        <w:t>* This newsletter was prepared by Carson Coaching. Carson Coaching is not affiliated with the named broker/dealer.</w:t>
      </w:r>
    </w:p>
    <w:p w14:paraId="25B35D23" w14:textId="77777777" w:rsidR="00715749" w:rsidRPr="007C4987" w:rsidRDefault="00715749" w:rsidP="007C4987">
      <w:pPr>
        <w:ind w:right="-36"/>
        <w:rPr>
          <w:sz w:val="22"/>
          <w:szCs w:val="22"/>
        </w:rPr>
      </w:pPr>
      <w:r w:rsidRPr="007C498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C4987" w:rsidRDefault="00715749" w:rsidP="007C4987">
      <w:pPr>
        <w:ind w:right="-36"/>
        <w:rPr>
          <w:sz w:val="22"/>
          <w:szCs w:val="22"/>
        </w:rPr>
      </w:pPr>
      <w:r w:rsidRPr="007C498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C4987" w:rsidRDefault="00715749" w:rsidP="007C4987">
      <w:pPr>
        <w:ind w:right="-36"/>
        <w:rPr>
          <w:sz w:val="22"/>
          <w:szCs w:val="22"/>
        </w:rPr>
      </w:pPr>
      <w:r w:rsidRPr="007C498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C4987" w:rsidRDefault="00715749" w:rsidP="007C4987">
      <w:pPr>
        <w:ind w:right="-36"/>
        <w:rPr>
          <w:sz w:val="22"/>
          <w:szCs w:val="22"/>
        </w:rPr>
      </w:pPr>
      <w:r w:rsidRPr="007C498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C4987" w:rsidRDefault="00715749" w:rsidP="007C4987">
      <w:pPr>
        <w:ind w:right="-36"/>
        <w:rPr>
          <w:sz w:val="22"/>
          <w:szCs w:val="22"/>
        </w:rPr>
      </w:pPr>
      <w:r w:rsidRPr="007C4987">
        <w:rPr>
          <w:sz w:val="22"/>
          <w:szCs w:val="22"/>
        </w:rPr>
        <w:t>* The Dow Jones Global ex-U.S. Index covers approximately 95% of the market capitalization of the 45 developed and emerging countries included in the Index.</w:t>
      </w:r>
    </w:p>
    <w:p w14:paraId="1023EA24" w14:textId="77777777" w:rsidR="00715749" w:rsidRPr="007C4987" w:rsidRDefault="00715749" w:rsidP="007C4987">
      <w:pPr>
        <w:ind w:right="-36"/>
        <w:rPr>
          <w:sz w:val="22"/>
          <w:szCs w:val="22"/>
        </w:rPr>
      </w:pPr>
      <w:r w:rsidRPr="007C498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C4987" w:rsidRDefault="00715749" w:rsidP="007C4987">
      <w:pPr>
        <w:ind w:right="-36"/>
        <w:rPr>
          <w:sz w:val="22"/>
          <w:szCs w:val="22"/>
        </w:rPr>
      </w:pPr>
      <w:r w:rsidRPr="007C498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7C4987" w:rsidRDefault="00715749" w:rsidP="007C4987">
      <w:pPr>
        <w:ind w:right="-36"/>
        <w:rPr>
          <w:sz w:val="22"/>
          <w:szCs w:val="22"/>
        </w:rPr>
      </w:pPr>
      <w:r w:rsidRPr="007C498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7C4987" w:rsidRDefault="00715749" w:rsidP="007C4987">
      <w:pPr>
        <w:ind w:right="-36"/>
        <w:rPr>
          <w:sz w:val="22"/>
          <w:szCs w:val="22"/>
        </w:rPr>
      </w:pPr>
      <w:r w:rsidRPr="007C498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C4987" w:rsidRDefault="00715749" w:rsidP="007C4987">
      <w:pPr>
        <w:ind w:right="-36"/>
        <w:rPr>
          <w:sz w:val="22"/>
          <w:szCs w:val="22"/>
        </w:rPr>
      </w:pPr>
      <w:r w:rsidRPr="007C4987">
        <w:rPr>
          <w:sz w:val="22"/>
          <w:szCs w:val="22"/>
        </w:rPr>
        <w:t>* The NASDAQ Composite is an unmanaged index of securities traded on the NASDAQ system.</w:t>
      </w:r>
    </w:p>
    <w:p w14:paraId="499574A9" w14:textId="77777777" w:rsidR="00715749" w:rsidRPr="007C4987" w:rsidRDefault="00715749" w:rsidP="007C4987">
      <w:pPr>
        <w:ind w:right="-36"/>
        <w:rPr>
          <w:sz w:val="22"/>
          <w:szCs w:val="22"/>
        </w:rPr>
      </w:pPr>
      <w:r w:rsidRPr="007C498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C4987" w:rsidRDefault="00715749" w:rsidP="007C4987">
      <w:pPr>
        <w:ind w:right="-36"/>
        <w:rPr>
          <w:sz w:val="22"/>
          <w:szCs w:val="22"/>
        </w:rPr>
      </w:pPr>
      <w:r w:rsidRPr="007C4987">
        <w:rPr>
          <w:sz w:val="22"/>
          <w:szCs w:val="22"/>
        </w:rPr>
        <w:t>* Yahoo! Finance is the source for any reference to the performance of an index between two specific periods.</w:t>
      </w:r>
    </w:p>
    <w:p w14:paraId="4ADAC543" w14:textId="77777777" w:rsidR="00715749" w:rsidRPr="007C4987" w:rsidRDefault="00715749" w:rsidP="007C4987">
      <w:pPr>
        <w:ind w:right="-36"/>
        <w:rPr>
          <w:sz w:val="22"/>
          <w:szCs w:val="22"/>
        </w:rPr>
      </w:pPr>
      <w:r w:rsidRPr="007C4987">
        <w:rPr>
          <w:sz w:val="22"/>
          <w:szCs w:val="22"/>
        </w:rPr>
        <w:t>* Opinions expressed are subject to change without notice and are not intended as investment advice or to predict future performance.</w:t>
      </w:r>
    </w:p>
    <w:p w14:paraId="45CE806B" w14:textId="77777777" w:rsidR="00715749" w:rsidRPr="007C4987" w:rsidRDefault="00715749" w:rsidP="007C4987">
      <w:pPr>
        <w:ind w:right="-36"/>
        <w:rPr>
          <w:sz w:val="22"/>
          <w:szCs w:val="22"/>
        </w:rPr>
      </w:pPr>
      <w:r w:rsidRPr="007C4987">
        <w:rPr>
          <w:sz w:val="22"/>
          <w:szCs w:val="22"/>
        </w:rPr>
        <w:t>* Economic forecasts set forth may not develop as predicted and there can be no guarantee that strategies promoted will be successful.</w:t>
      </w:r>
    </w:p>
    <w:p w14:paraId="1E2163FC" w14:textId="77777777" w:rsidR="00715749" w:rsidRPr="007C4987" w:rsidRDefault="00715749" w:rsidP="007C4987">
      <w:pPr>
        <w:ind w:right="-36"/>
        <w:rPr>
          <w:color w:val="FFFFFF"/>
          <w:sz w:val="22"/>
          <w:szCs w:val="22"/>
        </w:rPr>
      </w:pPr>
      <w:r w:rsidRPr="007C4987">
        <w:rPr>
          <w:sz w:val="22"/>
          <w:szCs w:val="22"/>
        </w:rPr>
        <w:t>* Past performance does not guarantee future results. Investing involves risk, including loss of principal.</w:t>
      </w:r>
    </w:p>
    <w:p w14:paraId="02058F98" w14:textId="77777777" w:rsidR="00715749" w:rsidRPr="007C4987" w:rsidRDefault="00715749" w:rsidP="007C4987">
      <w:pPr>
        <w:ind w:right="-36"/>
        <w:rPr>
          <w:sz w:val="22"/>
          <w:szCs w:val="22"/>
        </w:rPr>
      </w:pPr>
      <w:r w:rsidRPr="007C4987">
        <w:rPr>
          <w:sz w:val="22"/>
          <w:szCs w:val="22"/>
        </w:rPr>
        <w:t>* You cannot invest directly in an index.</w:t>
      </w:r>
    </w:p>
    <w:p w14:paraId="2A6273EA" w14:textId="77777777" w:rsidR="00715749" w:rsidRPr="007C4987" w:rsidRDefault="00715749" w:rsidP="007C4987">
      <w:pPr>
        <w:ind w:right="-36"/>
        <w:rPr>
          <w:sz w:val="22"/>
          <w:szCs w:val="22"/>
        </w:rPr>
      </w:pPr>
      <w:r w:rsidRPr="007C4987">
        <w:rPr>
          <w:sz w:val="22"/>
          <w:szCs w:val="22"/>
        </w:rPr>
        <w:t>* Stock investing involves risk including loss of principal.</w:t>
      </w:r>
    </w:p>
    <w:p w14:paraId="1E05AC9B" w14:textId="77777777" w:rsidR="00715749" w:rsidRPr="007C4987" w:rsidRDefault="00715749" w:rsidP="007C4987">
      <w:pPr>
        <w:ind w:right="-36"/>
        <w:rPr>
          <w:color w:val="000000"/>
          <w:sz w:val="22"/>
          <w:szCs w:val="22"/>
        </w:rPr>
      </w:pPr>
      <w:r w:rsidRPr="007C4987">
        <w:rPr>
          <w:color w:val="000000"/>
          <w:sz w:val="22"/>
          <w:szCs w:val="22"/>
        </w:rPr>
        <w:t xml:space="preserve">* </w:t>
      </w:r>
      <w:r w:rsidRPr="007C498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C4987" w:rsidRDefault="00715749" w:rsidP="007C4987">
      <w:pPr>
        <w:ind w:right="-36"/>
        <w:rPr>
          <w:sz w:val="22"/>
          <w:szCs w:val="22"/>
        </w:rPr>
      </w:pPr>
      <w:r w:rsidRPr="007C498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C4987" w:rsidRDefault="00715749" w:rsidP="007C4987">
      <w:pPr>
        <w:ind w:right="-36"/>
        <w:rPr>
          <w:sz w:val="22"/>
          <w:szCs w:val="22"/>
        </w:rPr>
      </w:pPr>
      <w:r w:rsidRPr="007C4987">
        <w:rPr>
          <w:sz w:val="22"/>
          <w:szCs w:val="22"/>
        </w:rPr>
        <w:t>* Asset allocation does not ensure a profit or protect against a loss.</w:t>
      </w:r>
    </w:p>
    <w:p w14:paraId="78A94B13" w14:textId="77777777" w:rsidR="00715749" w:rsidRPr="007C4987" w:rsidRDefault="00715749" w:rsidP="007C4987">
      <w:pPr>
        <w:ind w:right="-36"/>
        <w:rPr>
          <w:sz w:val="22"/>
          <w:szCs w:val="22"/>
        </w:rPr>
      </w:pPr>
      <w:r w:rsidRPr="007C4987">
        <w:rPr>
          <w:sz w:val="22"/>
          <w:szCs w:val="22"/>
        </w:rPr>
        <w:t>* Consult your financial professional before making any investment decision.</w:t>
      </w:r>
    </w:p>
    <w:p w14:paraId="2B3CBC5E" w14:textId="77777777" w:rsidR="003669EE" w:rsidRPr="007C4987" w:rsidRDefault="003669EE" w:rsidP="007C4987">
      <w:pPr>
        <w:ind w:right="-36"/>
        <w:rPr>
          <w:sz w:val="22"/>
          <w:szCs w:val="22"/>
        </w:rPr>
      </w:pPr>
    </w:p>
    <w:p w14:paraId="502E0B64" w14:textId="77777777" w:rsidR="00382257" w:rsidRPr="007C4987" w:rsidRDefault="003669EE" w:rsidP="007C4987">
      <w:pPr>
        <w:widowControl w:val="0"/>
        <w:adjustRightInd w:val="0"/>
        <w:ind w:right="-36"/>
        <w:rPr>
          <w:sz w:val="22"/>
          <w:szCs w:val="22"/>
        </w:rPr>
      </w:pPr>
      <w:r w:rsidRPr="007C4987">
        <w:rPr>
          <w:sz w:val="22"/>
          <w:szCs w:val="22"/>
        </w:rPr>
        <w:t>Sources:</w:t>
      </w:r>
    </w:p>
    <w:p w14:paraId="5E9278DB" w14:textId="332646E9" w:rsidR="003D6EBC" w:rsidRPr="007C4987" w:rsidRDefault="00EF3EE6" w:rsidP="007C4987">
      <w:pPr>
        <w:widowControl w:val="0"/>
        <w:adjustRightInd w:val="0"/>
        <w:ind w:right="-36"/>
        <w:rPr>
          <w:color w:val="000000" w:themeColor="text1"/>
          <w:sz w:val="22"/>
          <w:szCs w:val="22"/>
        </w:rPr>
      </w:pPr>
      <w:hyperlink r:id="rId8" w:history="1">
        <w:r w:rsidR="003D6EBC" w:rsidRPr="007C4987">
          <w:rPr>
            <w:rStyle w:val="Hyperlink"/>
            <w:sz w:val="22"/>
            <w:szCs w:val="22"/>
          </w:rPr>
          <w:t>https://www.barrons.com/articles/why-some-investors-are-buying-bonds-that-lose-money-51564179385?mod=hp_DAY_2</w:t>
        </w:r>
      </w:hyperlink>
      <w:r w:rsidR="003D6EBC" w:rsidRPr="007C4987">
        <w:rPr>
          <w:sz w:val="22"/>
          <w:szCs w:val="22"/>
        </w:rPr>
        <w:t xml:space="preserve"> </w:t>
      </w:r>
      <w:r w:rsidR="006E1069" w:rsidRPr="007C4987">
        <w:rPr>
          <w:color w:val="000000" w:themeColor="text1"/>
          <w:sz w:val="22"/>
          <w:szCs w:val="22"/>
        </w:rPr>
        <w:t>(</w:t>
      </w:r>
      <w:r w:rsidR="006E1069" w:rsidRPr="007C4987">
        <w:rPr>
          <w:i/>
          <w:iCs/>
          <w:color w:val="000000" w:themeColor="text1"/>
          <w:sz w:val="22"/>
          <w:szCs w:val="22"/>
        </w:rPr>
        <w:t>or go to</w:t>
      </w:r>
      <w:r w:rsidR="006E1069" w:rsidRPr="007C4987">
        <w:rPr>
          <w:color w:val="000000" w:themeColor="text1"/>
          <w:sz w:val="22"/>
          <w:szCs w:val="22"/>
        </w:rPr>
        <w:t xml:space="preserve"> </w:t>
      </w:r>
      <w:hyperlink r:id="rId9" w:history="1">
        <w:r w:rsidR="007B2257" w:rsidRPr="007C4987">
          <w:rPr>
            <w:rStyle w:val="Hyperlink"/>
            <w:sz w:val="22"/>
            <w:szCs w:val="22"/>
          </w:rPr>
          <w:t>https://peakcontent.s3-us-west-2.amazonaws.com/+Peak+Commentary/07-29-19_Barrons-Why_Some_Investors_are_Buying_Bonds_that_Lose_Money-Footnote_1.pdf</w:t>
        </w:r>
      </w:hyperlink>
      <w:r w:rsidR="007B2257" w:rsidRPr="007C4987">
        <w:rPr>
          <w:color w:val="000000" w:themeColor="text1"/>
          <w:sz w:val="22"/>
          <w:szCs w:val="22"/>
        </w:rPr>
        <w:t>)</w:t>
      </w:r>
    </w:p>
    <w:p w14:paraId="08A89373" w14:textId="0685D324" w:rsidR="007707ED" w:rsidRPr="007C4987" w:rsidRDefault="00EF3EE6" w:rsidP="007C4987">
      <w:pPr>
        <w:widowControl w:val="0"/>
        <w:adjustRightInd w:val="0"/>
        <w:ind w:right="-36"/>
        <w:rPr>
          <w:rStyle w:val="Hyperlink"/>
          <w:color w:val="000000" w:themeColor="text1"/>
          <w:sz w:val="22"/>
          <w:szCs w:val="22"/>
          <w:u w:val="none"/>
        </w:rPr>
      </w:pPr>
      <w:hyperlink r:id="rId10" w:history="1">
        <w:r w:rsidR="001B5C30" w:rsidRPr="007C4987">
          <w:rPr>
            <w:rStyle w:val="Hyperlink"/>
            <w:sz w:val="22"/>
            <w:szCs w:val="22"/>
          </w:rPr>
          <w:t>https://www.barrons.com/articles/the-s-p-500-hit-a-new-high-because-the-market-still-expects-the-federal-reserve-to-cut-interest-rates-51564195482?mod=hp_DAY_3</w:t>
        </w:r>
      </w:hyperlink>
      <w:r w:rsidR="006E1069" w:rsidRPr="007C4987">
        <w:rPr>
          <w:rStyle w:val="Hyperlink"/>
          <w:sz w:val="22"/>
          <w:szCs w:val="22"/>
          <w:u w:val="none"/>
        </w:rPr>
        <w:t xml:space="preserve"> </w:t>
      </w:r>
      <w:r w:rsidR="006E1069" w:rsidRPr="007C4987">
        <w:rPr>
          <w:rStyle w:val="Hyperlink"/>
          <w:color w:val="000000" w:themeColor="text1"/>
          <w:sz w:val="22"/>
          <w:szCs w:val="22"/>
          <w:u w:val="none"/>
        </w:rPr>
        <w:t>(</w:t>
      </w:r>
      <w:r w:rsidR="006E1069" w:rsidRPr="007C4987">
        <w:rPr>
          <w:rStyle w:val="Hyperlink"/>
          <w:i/>
          <w:iCs/>
          <w:color w:val="000000" w:themeColor="text1"/>
          <w:sz w:val="22"/>
          <w:szCs w:val="22"/>
          <w:u w:val="none"/>
        </w:rPr>
        <w:t>or go to</w:t>
      </w:r>
      <w:r w:rsidR="006E1069" w:rsidRPr="007C4987">
        <w:rPr>
          <w:rStyle w:val="Hyperlink"/>
          <w:color w:val="000000" w:themeColor="text1"/>
          <w:sz w:val="22"/>
          <w:szCs w:val="22"/>
          <w:u w:val="none"/>
        </w:rPr>
        <w:t xml:space="preserve"> </w:t>
      </w:r>
      <w:hyperlink r:id="rId11" w:history="1">
        <w:r w:rsidR="007B2257" w:rsidRPr="007C4987">
          <w:rPr>
            <w:rStyle w:val="Hyperlink"/>
            <w:sz w:val="22"/>
            <w:szCs w:val="22"/>
          </w:rPr>
          <w:t>https://peakcontent.s3-us-west-2.amazonaws.com/+Peak+Commentary/07-29-19_Barrons_The_S_and_P_Hit_a_New_High_Because_the_Market_Still_Expects_the_Federal_Reserve_to_Cut_Interest_Rates-Footnote_2.pdf</w:t>
        </w:r>
      </w:hyperlink>
      <w:r w:rsidR="007B2257" w:rsidRPr="007C4987">
        <w:rPr>
          <w:rStyle w:val="Hyperlink"/>
          <w:color w:val="000000" w:themeColor="text1"/>
          <w:sz w:val="22"/>
          <w:szCs w:val="22"/>
          <w:u w:val="none"/>
        </w:rPr>
        <w:t>)</w:t>
      </w:r>
    </w:p>
    <w:p w14:paraId="5A12DE6F" w14:textId="055102A7" w:rsidR="003D6EBC" w:rsidRPr="007C4987" w:rsidRDefault="00EF3EE6" w:rsidP="007C4987">
      <w:pPr>
        <w:widowControl w:val="0"/>
        <w:adjustRightInd w:val="0"/>
        <w:ind w:right="-36"/>
        <w:rPr>
          <w:sz w:val="22"/>
          <w:szCs w:val="22"/>
        </w:rPr>
      </w:pPr>
      <w:hyperlink r:id="rId12" w:history="1">
        <w:r w:rsidR="00D7557F" w:rsidRPr="007C4987">
          <w:rPr>
            <w:rStyle w:val="Hyperlink"/>
            <w:sz w:val="22"/>
            <w:szCs w:val="22"/>
          </w:rPr>
          <w:t>https://www.cnbc.com/2019/07/26/europe-stock-markets-ecb-holds-interest-rates-and-earnings-in-focus.html</w:t>
        </w:r>
      </w:hyperlink>
    </w:p>
    <w:p w14:paraId="6E771982" w14:textId="4B34CA55" w:rsidR="000F1132" w:rsidRPr="007C4987" w:rsidRDefault="00EF3EE6" w:rsidP="007C4987">
      <w:pPr>
        <w:widowControl w:val="0"/>
        <w:adjustRightInd w:val="0"/>
        <w:ind w:right="-36"/>
        <w:rPr>
          <w:rStyle w:val="Hyperlink"/>
          <w:color w:val="000000" w:themeColor="text1"/>
          <w:sz w:val="22"/>
          <w:szCs w:val="22"/>
          <w:u w:val="none"/>
        </w:rPr>
      </w:pPr>
      <w:hyperlink r:id="rId13" w:history="1">
        <w:r w:rsidR="000D0B9F" w:rsidRPr="007C4987">
          <w:rPr>
            <w:rStyle w:val="Hyperlink"/>
            <w:sz w:val="22"/>
            <w:szCs w:val="22"/>
          </w:rPr>
          <w:t>https://www.barrons.com/market-data/stocks/emea?mod=md_usstk_view_emea</w:t>
        </w:r>
      </w:hyperlink>
      <w:r w:rsidR="007B2257" w:rsidRPr="007C4987">
        <w:rPr>
          <w:rStyle w:val="Hyperlink"/>
          <w:sz w:val="22"/>
          <w:szCs w:val="22"/>
          <w:u w:val="none"/>
        </w:rPr>
        <w:t xml:space="preserve"> </w:t>
      </w:r>
      <w:r w:rsidR="007B2257" w:rsidRPr="007C4987">
        <w:rPr>
          <w:rStyle w:val="Hyperlink"/>
          <w:color w:val="000000" w:themeColor="text1"/>
          <w:sz w:val="22"/>
          <w:szCs w:val="22"/>
          <w:u w:val="none"/>
        </w:rPr>
        <w:t>(</w:t>
      </w:r>
      <w:r w:rsidR="007B2257" w:rsidRPr="007C4987">
        <w:rPr>
          <w:rStyle w:val="Hyperlink"/>
          <w:i/>
          <w:iCs/>
          <w:color w:val="000000" w:themeColor="text1"/>
          <w:sz w:val="22"/>
          <w:szCs w:val="22"/>
          <w:u w:val="none"/>
        </w:rPr>
        <w:t>or go to</w:t>
      </w:r>
      <w:r w:rsidR="007B2257" w:rsidRPr="007C4987">
        <w:rPr>
          <w:rStyle w:val="Hyperlink"/>
          <w:color w:val="000000" w:themeColor="text1"/>
          <w:sz w:val="22"/>
          <w:szCs w:val="22"/>
          <w:u w:val="none"/>
        </w:rPr>
        <w:t xml:space="preserve"> </w:t>
      </w:r>
      <w:hyperlink r:id="rId14" w:history="1">
        <w:r w:rsidR="007B2257" w:rsidRPr="007C4987">
          <w:rPr>
            <w:rStyle w:val="Hyperlink"/>
            <w:sz w:val="22"/>
            <w:szCs w:val="22"/>
          </w:rPr>
          <w:t>https://peakcontent.s3-us-west-2.amazonaws.com/+Peak+Commentary/07-29-19_Barrons-UK_FTSE_100_Stock_Index-Footnote_4.pdf</w:t>
        </w:r>
      </w:hyperlink>
      <w:r w:rsidR="007B2257" w:rsidRPr="007C4987">
        <w:rPr>
          <w:rStyle w:val="Hyperlink"/>
          <w:color w:val="000000" w:themeColor="text1"/>
          <w:sz w:val="22"/>
          <w:szCs w:val="22"/>
          <w:u w:val="none"/>
        </w:rPr>
        <w:t>)</w:t>
      </w:r>
    </w:p>
    <w:p w14:paraId="17745599" w14:textId="63AED406" w:rsidR="001B5C30" w:rsidRPr="007C4987" w:rsidRDefault="00EF3EE6" w:rsidP="007C4987">
      <w:pPr>
        <w:widowControl w:val="0"/>
        <w:adjustRightInd w:val="0"/>
        <w:ind w:right="-36"/>
        <w:rPr>
          <w:color w:val="000000" w:themeColor="text1"/>
          <w:sz w:val="22"/>
          <w:szCs w:val="22"/>
        </w:rPr>
      </w:pPr>
      <w:hyperlink r:id="rId15" w:history="1">
        <w:r w:rsidR="00D7557F" w:rsidRPr="007C4987">
          <w:rPr>
            <w:rStyle w:val="Hyperlink"/>
            <w:sz w:val="22"/>
            <w:szCs w:val="22"/>
          </w:rPr>
          <w:t>https://www.barrons.com/market-data/stocks/asia?mod=md_emeastk_view_asia</w:t>
        </w:r>
      </w:hyperlink>
      <w:r w:rsidR="007B2257" w:rsidRPr="007C4987">
        <w:rPr>
          <w:sz w:val="22"/>
          <w:szCs w:val="22"/>
        </w:rPr>
        <w:t xml:space="preserve"> </w:t>
      </w:r>
      <w:r w:rsidR="007B2257" w:rsidRPr="007C4987">
        <w:rPr>
          <w:color w:val="000000" w:themeColor="text1"/>
          <w:sz w:val="22"/>
          <w:szCs w:val="22"/>
        </w:rPr>
        <w:t>(</w:t>
      </w:r>
      <w:r w:rsidR="007B2257" w:rsidRPr="007C4987">
        <w:rPr>
          <w:i/>
          <w:iCs/>
          <w:color w:val="000000" w:themeColor="text1"/>
          <w:sz w:val="22"/>
          <w:szCs w:val="22"/>
        </w:rPr>
        <w:t>or go to</w:t>
      </w:r>
      <w:r w:rsidR="007B2257" w:rsidRPr="007C4987">
        <w:rPr>
          <w:color w:val="000000" w:themeColor="text1"/>
          <w:sz w:val="22"/>
          <w:szCs w:val="22"/>
        </w:rPr>
        <w:t xml:space="preserve"> </w:t>
      </w:r>
      <w:hyperlink r:id="rId16" w:history="1">
        <w:r w:rsidR="007B2257" w:rsidRPr="007C4987">
          <w:rPr>
            <w:rStyle w:val="Hyperlink"/>
            <w:sz w:val="22"/>
            <w:szCs w:val="22"/>
          </w:rPr>
          <w:t>https://peakcontent.s3-us-west-2.amazonaws.com/+Peak+Commentary/07-29-19_Barrons-Hong_Kong_Hang_Seng_Stock_Index-Footnote_5.pdf</w:t>
        </w:r>
      </w:hyperlink>
      <w:r w:rsidR="007B2257" w:rsidRPr="007C4987">
        <w:rPr>
          <w:color w:val="000000" w:themeColor="text1"/>
          <w:sz w:val="22"/>
          <w:szCs w:val="22"/>
        </w:rPr>
        <w:t>)</w:t>
      </w:r>
    </w:p>
    <w:p w14:paraId="154D402A" w14:textId="32D56540" w:rsidR="00BA1DE6" w:rsidRPr="007C4987" w:rsidRDefault="00EF3EE6" w:rsidP="007C4987">
      <w:pPr>
        <w:widowControl w:val="0"/>
        <w:adjustRightInd w:val="0"/>
        <w:ind w:right="-36"/>
        <w:rPr>
          <w:sz w:val="22"/>
          <w:szCs w:val="22"/>
        </w:rPr>
      </w:pPr>
      <w:hyperlink r:id="rId17" w:history="1">
        <w:r w:rsidR="006A75EC" w:rsidRPr="007C4987">
          <w:rPr>
            <w:rStyle w:val="Hyperlink"/>
            <w:sz w:val="22"/>
            <w:szCs w:val="22"/>
          </w:rPr>
          <w:t>https://finance.yahoo.com/quote/%5ETNX/history?p=%5ETNX</w:t>
        </w:r>
      </w:hyperlink>
    </w:p>
    <w:p w14:paraId="2CE297A7" w14:textId="18C86D68" w:rsidR="006A75EC" w:rsidRPr="007C4987" w:rsidRDefault="00EF3EE6" w:rsidP="007C4987">
      <w:pPr>
        <w:widowControl w:val="0"/>
        <w:adjustRightInd w:val="0"/>
        <w:ind w:right="-36"/>
        <w:rPr>
          <w:color w:val="000000" w:themeColor="text1"/>
          <w:sz w:val="22"/>
          <w:szCs w:val="22"/>
        </w:rPr>
      </w:pPr>
      <w:hyperlink r:id="rId18" w:history="1">
        <w:r w:rsidR="00D7557F" w:rsidRPr="007C4987">
          <w:rPr>
            <w:rStyle w:val="Hyperlink"/>
            <w:sz w:val="22"/>
            <w:szCs w:val="22"/>
          </w:rPr>
          <w:t>https://www.amazon.com/Poamazon%20Power%20of%20Musicwer-Music-Pioneering-Discoveries-Science/dp/0802719961/ref=sr_1_1?keywords=Elena+Mannes+POwer+of&amp;qid=1564244240&amp;s=dmusic&amp;sr=8-1</w:t>
        </w:r>
      </w:hyperlink>
      <w:r w:rsidR="007B2257" w:rsidRPr="007C4987">
        <w:rPr>
          <w:sz w:val="22"/>
          <w:szCs w:val="22"/>
        </w:rPr>
        <w:t xml:space="preserve"> </w:t>
      </w:r>
      <w:r w:rsidR="007B2257" w:rsidRPr="007C4987">
        <w:rPr>
          <w:color w:val="000000" w:themeColor="text1"/>
          <w:sz w:val="22"/>
          <w:szCs w:val="22"/>
        </w:rPr>
        <w:t>(</w:t>
      </w:r>
      <w:r w:rsidR="007B2257" w:rsidRPr="007C4987">
        <w:rPr>
          <w:i/>
          <w:iCs/>
          <w:color w:val="000000" w:themeColor="text1"/>
          <w:sz w:val="22"/>
          <w:szCs w:val="22"/>
        </w:rPr>
        <w:t>or go to</w:t>
      </w:r>
      <w:r w:rsidR="007B2257" w:rsidRPr="007C4987">
        <w:rPr>
          <w:color w:val="000000" w:themeColor="text1"/>
          <w:sz w:val="22"/>
          <w:szCs w:val="22"/>
        </w:rPr>
        <w:t xml:space="preserve"> </w:t>
      </w:r>
      <w:hyperlink r:id="rId19" w:history="1">
        <w:r w:rsidR="007B2257" w:rsidRPr="007C4987">
          <w:rPr>
            <w:rStyle w:val="Hyperlink"/>
            <w:sz w:val="22"/>
            <w:szCs w:val="22"/>
          </w:rPr>
          <w:t>https://peakcontent.s3-us-west-2.amazonaws.com/+Peak+Commentary/07-29-19_Book_Excerpt-The_Power_of_Music-Footnote_7.pdf</w:t>
        </w:r>
      </w:hyperlink>
      <w:r w:rsidR="007B2257" w:rsidRPr="007C4987">
        <w:rPr>
          <w:color w:val="000000" w:themeColor="text1"/>
          <w:sz w:val="22"/>
          <w:szCs w:val="22"/>
        </w:rPr>
        <w:t>)</w:t>
      </w:r>
    </w:p>
    <w:p w14:paraId="7D01C1F6" w14:textId="27BE51AD" w:rsidR="00FE03C4" w:rsidRPr="007C4987" w:rsidRDefault="00EF3EE6" w:rsidP="007C4987">
      <w:pPr>
        <w:widowControl w:val="0"/>
        <w:adjustRightInd w:val="0"/>
        <w:ind w:right="-36"/>
        <w:rPr>
          <w:sz w:val="22"/>
          <w:szCs w:val="22"/>
        </w:rPr>
      </w:pPr>
      <w:hyperlink r:id="rId20" w:history="1">
        <w:r w:rsidR="00F93AFA" w:rsidRPr="007C4987">
          <w:rPr>
            <w:rStyle w:val="Hyperlink"/>
            <w:sz w:val="22"/>
            <w:szCs w:val="22"/>
          </w:rPr>
          <w:t>https://www.sciencedaily.com/releases/2019/07/190709122014.htm</w:t>
        </w:r>
      </w:hyperlink>
    </w:p>
    <w:p w14:paraId="3A5DD1F0" w14:textId="75CDA197" w:rsidR="00F93AFA" w:rsidRPr="007C4987" w:rsidRDefault="00EF3EE6" w:rsidP="007C4987">
      <w:pPr>
        <w:widowControl w:val="0"/>
        <w:adjustRightInd w:val="0"/>
        <w:ind w:right="-36"/>
        <w:rPr>
          <w:sz w:val="22"/>
          <w:szCs w:val="22"/>
        </w:rPr>
      </w:pPr>
      <w:hyperlink r:id="rId21" w:history="1">
        <w:r w:rsidR="00D7557F" w:rsidRPr="007C4987">
          <w:rPr>
            <w:rStyle w:val="Hyperlink"/>
            <w:sz w:val="22"/>
            <w:szCs w:val="22"/>
          </w:rPr>
          <w:t>https://www.goodreads.com/quotes/tag/technology</w:t>
        </w:r>
      </w:hyperlink>
    </w:p>
    <w:p w14:paraId="3A794CBA" w14:textId="05C828FE" w:rsidR="00ED5F53" w:rsidRPr="007C4987" w:rsidRDefault="00ED5F53" w:rsidP="007C4987">
      <w:pPr>
        <w:widowControl w:val="0"/>
        <w:adjustRightInd w:val="0"/>
        <w:ind w:right="-36"/>
        <w:rPr>
          <w:sz w:val="22"/>
          <w:szCs w:val="22"/>
        </w:rPr>
      </w:pPr>
    </w:p>
    <w:sectPr w:rsidR="00ED5F53" w:rsidRPr="007C4987" w:rsidSect="007C498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0418" w14:textId="77777777" w:rsidR="00516C64" w:rsidRDefault="00516C64" w:rsidP="006C05CA">
      <w:r>
        <w:separator/>
      </w:r>
    </w:p>
  </w:endnote>
  <w:endnote w:type="continuationSeparator" w:id="0">
    <w:p w14:paraId="701907DB" w14:textId="77777777" w:rsidR="00516C64" w:rsidRDefault="00516C6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6D34" w14:textId="77777777" w:rsidR="00516C64" w:rsidRDefault="00516C64" w:rsidP="006C05CA">
      <w:r>
        <w:separator/>
      </w:r>
    </w:p>
  </w:footnote>
  <w:footnote w:type="continuationSeparator" w:id="0">
    <w:p w14:paraId="57EE7800" w14:textId="77777777" w:rsidR="00516C64" w:rsidRDefault="00516C6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3"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44"/>
  </w:num>
  <w:num w:numId="5">
    <w:abstractNumId w:val="34"/>
  </w:num>
  <w:num w:numId="6">
    <w:abstractNumId w:val="45"/>
  </w:num>
  <w:num w:numId="7">
    <w:abstractNumId w:val="32"/>
  </w:num>
  <w:num w:numId="8">
    <w:abstractNumId w:val="15"/>
  </w:num>
  <w:num w:numId="9">
    <w:abstractNumId w:val="12"/>
  </w:num>
  <w:num w:numId="10">
    <w:abstractNumId w:val="2"/>
  </w:num>
  <w:num w:numId="11">
    <w:abstractNumId w:val="17"/>
  </w:num>
  <w:num w:numId="12">
    <w:abstractNumId w:val="23"/>
  </w:num>
  <w:num w:numId="13">
    <w:abstractNumId w:val="4"/>
  </w:num>
  <w:num w:numId="14">
    <w:abstractNumId w:val="33"/>
  </w:num>
  <w:num w:numId="15">
    <w:abstractNumId w:val="14"/>
  </w:num>
  <w:num w:numId="16">
    <w:abstractNumId w:val="0"/>
  </w:num>
  <w:num w:numId="17">
    <w:abstractNumId w:val="41"/>
  </w:num>
  <w:num w:numId="18">
    <w:abstractNumId w:val="18"/>
  </w:num>
  <w:num w:numId="19">
    <w:abstractNumId w:val="19"/>
  </w:num>
  <w:num w:numId="20">
    <w:abstractNumId w:val="11"/>
  </w:num>
  <w:num w:numId="21">
    <w:abstractNumId w:val="26"/>
  </w:num>
  <w:num w:numId="22">
    <w:abstractNumId w:val="21"/>
  </w:num>
  <w:num w:numId="23">
    <w:abstractNumId w:val="16"/>
  </w:num>
  <w:num w:numId="24">
    <w:abstractNumId w:val="30"/>
  </w:num>
  <w:num w:numId="25">
    <w:abstractNumId w:val="39"/>
  </w:num>
  <w:num w:numId="26">
    <w:abstractNumId w:val="6"/>
  </w:num>
  <w:num w:numId="27">
    <w:abstractNumId w:val="35"/>
  </w:num>
  <w:num w:numId="28">
    <w:abstractNumId w:val="9"/>
  </w:num>
  <w:num w:numId="29">
    <w:abstractNumId w:val="37"/>
  </w:num>
  <w:num w:numId="30">
    <w:abstractNumId w:val="5"/>
  </w:num>
  <w:num w:numId="31">
    <w:abstractNumId w:val="42"/>
  </w:num>
  <w:num w:numId="32">
    <w:abstractNumId w:val="29"/>
  </w:num>
  <w:num w:numId="33">
    <w:abstractNumId w:val="38"/>
  </w:num>
  <w:num w:numId="34">
    <w:abstractNumId w:val="40"/>
  </w:num>
  <w:num w:numId="35">
    <w:abstractNumId w:val="31"/>
  </w:num>
  <w:num w:numId="36">
    <w:abstractNumId w:val="24"/>
  </w:num>
  <w:num w:numId="37">
    <w:abstractNumId w:val="3"/>
  </w:num>
  <w:num w:numId="38">
    <w:abstractNumId w:val="1"/>
  </w:num>
  <w:num w:numId="39">
    <w:abstractNumId w:val="20"/>
  </w:num>
  <w:num w:numId="40">
    <w:abstractNumId w:val="10"/>
  </w:num>
  <w:num w:numId="41">
    <w:abstractNumId w:val="27"/>
  </w:num>
  <w:num w:numId="42">
    <w:abstractNumId w:val="25"/>
  </w:num>
  <w:num w:numId="43">
    <w:abstractNumId w:val="43"/>
  </w:num>
  <w:num w:numId="44">
    <w:abstractNumId w:val="22"/>
  </w:num>
  <w:num w:numId="45">
    <w:abstractNumId w:val="36"/>
  </w:num>
  <w:num w:numId="4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68"/>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4D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0F"/>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6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20"/>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069"/>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257"/>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87"/>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FD"/>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A13"/>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2E7"/>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3DE"/>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7F"/>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D32"/>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ACE"/>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3EE6"/>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9AAF58C-29E7-954A-A4E2-4086AB6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D7557F"/>
    <w:rPr>
      <w:color w:val="605E5C"/>
      <w:shd w:val="clear" w:color="auto" w:fill="E1DFDD"/>
    </w:rPr>
  </w:style>
  <w:style w:type="character" w:customStyle="1" w:styleId="NormalWebChar">
    <w:name w:val="Normal (Web) Char"/>
    <w:link w:val="NormalWeb"/>
    <w:locked/>
    <w:rsid w:val="00EF3EE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2874670">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why-some-investors-are-buying-bonds-that-lose-money-51564179385?mod=hp_DAY_2" TargetMode="External"/><Relationship Id="rId13" Type="http://schemas.openxmlformats.org/officeDocument/2006/relationships/hyperlink" Target="https://www.barrons.com/market-data/stocks/emea?mod=md_usstk_view_emea" TargetMode="External"/><Relationship Id="rId18" Type="http://schemas.openxmlformats.org/officeDocument/2006/relationships/hyperlink" Target="https://www.amazon.com/Poamazon%20Power%20of%20Musicwer-Music-Pioneering-Discoveries-Science/dp/0802719961/ref=sr_1_1?keywords=Elena+Mannes+POwer+of&amp;qid=1564244240&amp;s=dmusic&amp;sr=8-1" TargetMode="External"/><Relationship Id="rId3" Type="http://schemas.openxmlformats.org/officeDocument/2006/relationships/styles" Target="styles.xml"/><Relationship Id="rId21" Type="http://schemas.openxmlformats.org/officeDocument/2006/relationships/hyperlink" Target="https://www.goodreads.com/quotes/tag/technology" TargetMode="External"/><Relationship Id="rId7" Type="http://schemas.openxmlformats.org/officeDocument/2006/relationships/endnotes" Target="endnotes.xml"/><Relationship Id="rId12" Type="http://schemas.openxmlformats.org/officeDocument/2006/relationships/hyperlink" Target="https://www.cnbc.com/2019/07/26/europe-stock-markets-ecb-holds-interest-rates-and-earnings-in-focus.html" TargetMode="External"/><Relationship Id="rId17" Type="http://schemas.openxmlformats.org/officeDocument/2006/relationships/hyperlink" Target="https://finance.yahoo.com/quote/%5ETNX/history?p=%5ETNX"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7-29-19_Barrons-Hong_Kong_Hang_Seng_Stock_Index-Footnote_5.pdf" TargetMode="External"/><Relationship Id="rId20" Type="http://schemas.openxmlformats.org/officeDocument/2006/relationships/hyperlink" Target="https://www.sciencedaily.com/releases/2019/07/1907091220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7-29-19_Barrons_The_S_and_P_Hit_a_New_High_Because_the_Market_Still_Expects_the_Federal_Reserve_to_Cut_Interest_Rates-Footnote_2.pdf" TargetMode="External"/><Relationship Id="rId5" Type="http://schemas.openxmlformats.org/officeDocument/2006/relationships/webSettings" Target="webSettings.xml"/><Relationship Id="rId15" Type="http://schemas.openxmlformats.org/officeDocument/2006/relationships/hyperlink" Target="https://www.barrons.com/market-data/stocks/asia?mod=md_emeastk_view_asia" TargetMode="External"/><Relationship Id="rId23" Type="http://schemas.openxmlformats.org/officeDocument/2006/relationships/theme" Target="theme/theme1.xml"/><Relationship Id="rId10" Type="http://schemas.openxmlformats.org/officeDocument/2006/relationships/hyperlink" Target="https://www.barrons.com/articles/the-s-p-500-hit-a-new-high-because-the-market-still-expects-the-federal-reserve-to-cut-interest-rates-51564195482?mod=hp_DAY_3" TargetMode="External"/><Relationship Id="rId19" Type="http://schemas.openxmlformats.org/officeDocument/2006/relationships/hyperlink" Target="https://peakcontent.s3-us-west-2.amazonaws.com/+Peak+Commentary/07-29-19_Book_Excerpt-The_Power_of_Music-Footnote_7.pdf" TargetMode="External"/><Relationship Id="rId4" Type="http://schemas.openxmlformats.org/officeDocument/2006/relationships/settings" Target="settings.xml"/><Relationship Id="rId9" Type="http://schemas.openxmlformats.org/officeDocument/2006/relationships/hyperlink" Target="https://peakcontent.s3-us-west-2.amazonaws.com/+Peak+Commentary/07-29-19_Barrons-Why_Some_Investors_are_Buying_Bonds_that_Lose_Money-Footnote_1.pdf" TargetMode="External"/><Relationship Id="rId14" Type="http://schemas.openxmlformats.org/officeDocument/2006/relationships/hyperlink" Target="https://peakcontent.s3-us-west-2.amazonaws.com/+Peak+Commentary/07-29-19_Barrons-UK_FTSE_100_Stock_Index-Footnote_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BE4B-6AA9-4C81-AB6F-8B4CFBC8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07-29-19</vt:lpstr>
    </vt:vector>
  </TitlesOfParts>
  <Manager/>
  <Company/>
  <LinksUpToDate>false</LinksUpToDate>
  <CharactersWithSpaces>11872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07-29-19</dc:title>
  <dc:subject/>
  <dc:creator>Carson Coaching</dc:creator>
  <cp:keywords/>
  <dc:description/>
  <cp:lastModifiedBy>Noraleen LeClaire</cp:lastModifiedBy>
  <cp:revision>2</cp:revision>
  <cp:lastPrinted>2019-07-28T18:21:00Z</cp:lastPrinted>
  <dcterms:created xsi:type="dcterms:W3CDTF">2019-09-03T17:12:00Z</dcterms:created>
  <dcterms:modified xsi:type="dcterms:W3CDTF">2019-09-03T17:12:00Z</dcterms:modified>
  <cp:category/>
</cp:coreProperties>
</file>