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3763F9" w:rsidRDefault="00EC6B27" w:rsidP="003763F9">
      <w:pPr>
        <w:jc w:val="center"/>
        <w:rPr>
          <w:rFonts w:ascii="Arial" w:hAnsi="Arial" w:cs="Arial"/>
          <w:b/>
          <w:bCs/>
          <w:color w:val="0D304A"/>
          <w:sz w:val="32"/>
          <w:szCs w:val="32"/>
        </w:rPr>
      </w:pPr>
      <w:r w:rsidRPr="003763F9">
        <w:rPr>
          <w:rFonts w:ascii="Arial" w:hAnsi="Arial" w:cs="Arial"/>
          <w:b/>
          <w:bCs/>
          <w:color w:val="0D304A"/>
          <w:sz w:val="32"/>
          <w:szCs w:val="32"/>
        </w:rPr>
        <w:t xml:space="preserve">Weekly </w:t>
      </w:r>
      <w:r w:rsidR="000F6D15" w:rsidRPr="003763F9">
        <w:rPr>
          <w:rFonts w:ascii="Arial" w:hAnsi="Arial" w:cs="Arial"/>
          <w:b/>
          <w:bCs/>
          <w:color w:val="0D304A"/>
          <w:sz w:val="32"/>
          <w:szCs w:val="32"/>
        </w:rPr>
        <w:t>Market</w:t>
      </w:r>
      <w:r w:rsidR="005B7A1C" w:rsidRPr="003763F9">
        <w:rPr>
          <w:rFonts w:ascii="Arial" w:hAnsi="Arial" w:cs="Arial"/>
          <w:b/>
          <w:bCs/>
          <w:color w:val="0D304A"/>
          <w:sz w:val="32"/>
          <w:szCs w:val="32"/>
        </w:rPr>
        <w:t xml:space="preserve"> </w:t>
      </w:r>
      <w:r w:rsidR="00827069" w:rsidRPr="003763F9">
        <w:rPr>
          <w:rFonts w:ascii="Arial" w:hAnsi="Arial" w:cs="Arial"/>
          <w:b/>
          <w:bCs/>
          <w:color w:val="0D304A"/>
          <w:sz w:val="32"/>
          <w:szCs w:val="32"/>
        </w:rPr>
        <w:t>Commentary</w:t>
      </w:r>
    </w:p>
    <w:p w14:paraId="6890971C" w14:textId="171C8653" w:rsidR="00827069" w:rsidRPr="003763F9" w:rsidRDefault="00FF6540" w:rsidP="003763F9">
      <w:pPr>
        <w:jc w:val="center"/>
        <w:rPr>
          <w:rFonts w:ascii="Arial" w:hAnsi="Arial" w:cs="Arial"/>
          <w:b/>
          <w:bCs/>
          <w:color w:val="0D304A"/>
          <w:sz w:val="32"/>
          <w:szCs w:val="32"/>
        </w:rPr>
      </w:pPr>
      <w:r w:rsidRPr="003763F9">
        <w:rPr>
          <w:rFonts w:ascii="Arial" w:hAnsi="Arial" w:cs="Arial"/>
          <w:b/>
          <w:bCs/>
          <w:color w:val="0D304A"/>
          <w:sz w:val="32"/>
          <w:szCs w:val="32"/>
        </w:rPr>
        <w:t xml:space="preserve">January </w:t>
      </w:r>
      <w:r w:rsidR="002E71E2" w:rsidRPr="003763F9">
        <w:rPr>
          <w:rFonts w:ascii="Arial" w:hAnsi="Arial" w:cs="Arial"/>
          <w:b/>
          <w:bCs/>
          <w:color w:val="0D304A"/>
          <w:sz w:val="32"/>
          <w:szCs w:val="32"/>
        </w:rPr>
        <w:t>1</w:t>
      </w:r>
      <w:r w:rsidR="00FA112F">
        <w:rPr>
          <w:rFonts w:ascii="Arial" w:hAnsi="Arial" w:cs="Arial"/>
          <w:b/>
          <w:bCs/>
          <w:color w:val="0D304A"/>
          <w:sz w:val="32"/>
          <w:szCs w:val="32"/>
        </w:rPr>
        <w:t>9</w:t>
      </w:r>
      <w:r w:rsidR="00ED6866" w:rsidRPr="003763F9">
        <w:rPr>
          <w:rFonts w:ascii="Arial" w:hAnsi="Arial" w:cs="Arial"/>
          <w:b/>
          <w:bCs/>
          <w:color w:val="0D304A"/>
          <w:sz w:val="32"/>
          <w:szCs w:val="32"/>
        </w:rPr>
        <w:t>, 202</w:t>
      </w:r>
      <w:r w:rsidR="00FA112F">
        <w:rPr>
          <w:rFonts w:ascii="Arial" w:hAnsi="Arial" w:cs="Arial"/>
          <w:b/>
          <w:bCs/>
          <w:color w:val="0D304A"/>
          <w:sz w:val="32"/>
          <w:szCs w:val="32"/>
        </w:rPr>
        <w:t>1</w:t>
      </w:r>
    </w:p>
    <w:p w14:paraId="0E020AD4" w14:textId="3BB2E5E7" w:rsidR="00893C7B" w:rsidRPr="003763F9" w:rsidRDefault="00893C7B" w:rsidP="003763F9">
      <w:pPr>
        <w:rPr>
          <w:rFonts w:ascii="Arial" w:hAnsi="Arial" w:cs="Arial"/>
          <w:color w:val="000000" w:themeColor="text1"/>
          <w:sz w:val="22"/>
          <w:szCs w:val="22"/>
        </w:rPr>
      </w:pPr>
    </w:p>
    <w:p w14:paraId="6540B7DC" w14:textId="1E71F9D4" w:rsidR="00D20B34" w:rsidRPr="003763F9" w:rsidRDefault="001B14AB" w:rsidP="003763F9">
      <w:pPr>
        <w:rPr>
          <w:rFonts w:ascii="Arial" w:hAnsi="Arial" w:cs="Arial"/>
          <w:bCs/>
          <w:color w:val="0D304A"/>
        </w:rPr>
      </w:pPr>
      <w:r w:rsidRPr="003763F9">
        <w:rPr>
          <w:rFonts w:ascii="Arial" w:hAnsi="Arial" w:cs="Arial"/>
          <w:b/>
          <w:bCs/>
          <w:color w:val="0D304A"/>
          <w:sz w:val="28"/>
          <w:szCs w:val="28"/>
        </w:rPr>
        <w:t>The Markets</w:t>
      </w:r>
      <w:r w:rsidRPr="003763F9">
        <w:rPr>
          <w:rFonts w:ascii="Arial" w:hAnsi="Arial" w:cs="Arial"/>
          <w:bCs/>
          <w:color w:val="0D304A"/>
        </w:rPr>
        <w:t xml:space="preserve"> </w:t>
      </w:r>
    </w:p>
    <w:p w14:paraId="3739BB7D" w14:textId="77777777" w:rsidR="005653F9" w:rsidRPr="003763F9" w:rsidRDefault="005653F9" w:rsidP="003763F9">
      <w:pPr>
        <w:rPr>
          <w:rFonts w:ascii="Arial" w:hAnsi="Arial" w:cs="Arial"/>
          <w:bCs/>
          <w:color w:val="000000" w:themeColor="text1"/>
          <w:sz w:val="22"/>
          <w:szCs w:val="22"/>
        </w:rPr>
      </w:pPr>
    </w:p>
    <w:p w14:paraId="7B19DA13" w14:textId="5BFEC49C" w:rsidR="00771184" w:rsidRPr="003763F9" w:rsidRDefault="00537BF6" w:rsidP="003763F9">
      <w:pPr>
        <w:rPr>
          <w:rFonts w:ascii="Arial" w:hAnsi="Arial" w:cs="Arial"/>
          <w:bCs/>
          <w:color w:val="000000" w:themeColor="text1"/>
          <w:sz w:val="22"/>
          <w:szCs w:val="22"/>
        </w:rPr>
      </w:pPr>
      <w:r w:rsidRPr="003763F9">
        <w:rPr>
          <w:rFonts w:ascii="Arial" w:hAnsi="Arial" w:cs="Arial"/>
          <w:bCs/>
          <w:color w:val="000000" w:themeColor="text1"/>
          <w:sz w:val="22"/>
          <w:szCs w:val="22"/>
        </w:rPr>
        <w:t>I</w:t>
      </w:r>
      <w:r w:rsidR="001F1A9B" w:rsidRPr="003763F9">
        <w:rPr>
          <w:rFonts w:ascii="Arial" w:hAnsi="Arial" w:cs="Arial"/>
          <w:bCs/>
          <w:color w:val="000000" w:themeColor="text1"/>
          <w:sz w:val="22"/>
          <w:szCs w:val="22"/>
        </w:rPr>
        <w:t xml:space="preserve">nvestors </w:t>
      </w:r>
      <w:r w:rsidRPr="003763F9">
        <w:rPr>
          <w:rFonts w:ascii="Arial" w:hAnsi="Arial" w:cs="Arial"/>
          <w:bCs/>
          <w:color w:val="000000" w:themeColor="text1"/>
          <w:sz w:val="22"/>
          <w:szCs w:val="22"/>
        </w:rPr>
        <w:t>were rocked by economic data showing the economy hit the brakes hard in December.</w:t>
      </w:r>
    </w:p>
    <w:p w14:paraId="57C9770D" w14:textId="66E91A84" w:rsidR="00537BF6" w:rsidRPr="003763F9" w:rsidRDefault="00537BF6" w:rsidP="003763F9">
      <w:pPr>
        <w:rPr>
          <w:rFonts w:ascii="Arial" w:hAnsi="Arial" w:cs="Arial"/>
          <w:bCs/>
          <w:color w:val="000000" w:themeColor="text1"/>
          <w:sz w:val="22"/>
          <w:szCs w:val="22"/>
        </w:rPr>
      </w:pPr>
    </w:p>
    <w:p w14:paraId="6B556AC0" w14:textId="4BD1F13B" w:rsidR="00E63BBF" w:rsidRPr="003763F9" w:rsidRDefault="00537BF6" w:rsidP="003763F9">
      <w:pPr>
        <w:rPr>
          <w:rFonts w:ascii="Arial" w:hAnsi="Arial" w:cs="Arial"/>
          <w:bCs/>
          <w:color w:val="000000" w:themeColor="text1"/>
          <w:sz w:val="22"/>
          <w:szCs w:val="22"/>
        </w:rPr>
      </w:pPr>
      <w:r w:rsidRPr="003763F9">
        <w:rPr>
          <w:rFonts w:ascii="Arial" w:hAnsi="Arial" w:cs="Arial"/>
          <w:bCs/>
          <w:color w:val="000000" w:themeColor="text1"/>
          <w:sz w:val="22"/>
          <w:szCs w:val="22"/>
        </w:rPr>
        <w:t xml:space="preserve">Last week, major U.S. stock indices </w:t>
      </w:r>
      <w:r w:rsidR="00CE7E6C" w:rsidRPr="003763F9">
        <w:rPr>
          <w:rFonts w:ascii="Arial" w:hAnsi="Arial" w:cs="Arial"/>
          <w:bCs/>
          <w:color w:val="000000" w:themeColor="text1"/>
          <w:sz w:val="22"/>
          <w:szCs w:val="22"/>
        </w:rPr>
        <w:t>decelerated</w:t>
      </w:r>
      <w:r w:rsidR="00C61CCC" w:rsidRPr="003763F9">
        <w:rPr>
          <w:rFonts w:ascii="Arial" w:hAnsi="Arial" w:cs="Arial"/>
          <w:bCs/>
          <w:color w:val="000000" w:themeColor="text1"/>
          <w:sz w:val="22"/>
          <w:szCs w:val="22"/>
        </w:rPr>
        <w:t xml:space="preserve"> as investor</w:t>
      </w:r>
      <w:r w:rsidR="000C3EBD" w:rsidRPr="003763F9">
        <w:rPr>
          <w:rFonts w:ascii="Arial" w:hAnsi="Arial" w:cs="Arial"/>
          <w:bCs/>
          <w:color w:val="000000" w:themeColor="text1"/>
          <w:sz w:val="22"/>
          <w:szCs w:val="22"/>
        </w:rPr>
        <w:t xml:space="preserve">s gaped at </w:t>
      </w:r>
      <w:r w:rsidR="00BD0BE2" w:rsidRPr="003763F9">
        <w:rPr>
          <w:rFonts w:ascii="Arial" w:hAnsi="Arial" w:cs="Arial"/>
          <w:bCs/>
          <w:color w:val="000000" w:themeColor="text1"/>
          <w:sz w:val="22"/>
          <w:szCs w:val="22"/>
        </w:rPr>
        <w:t xml:space="preserve">the </w:t>
      </w:r>
      <w:r w:rsidR="00C61CCC" w:rsidRPr="003763F9">
        <w:rPr>
          <w:rFonts w:ascii="Arial" w:hAnsi="Arial" w:cs="Arial"/>
          <w:bCs/>
          <w:color w:val="000000" w:themeColor="text1"/>
          <w:sz w:val="22"/>
          <w:szCs w:val="22"/>
        </w:rPr>
        <w:t xml:space="preserve">economic </w:t>
      </w:r>
      <w:r w:rsidR="000C3EBD" w:rsidRPr="003763F9">
        <w:rPr>
          <w:rFonts w:ascii="Arial" w:hAnsi="Arial" w:cs="Arial"/>
          <w:bCs/>
          <w:color w:val="000000" w:themeColor="text1"/>
          <w:sz w:val="22"/>
          <w:szCs w:val="22"/>
        </w:rPr>
        <w:t xml:space="preserve">damage caused by the rising number of coronavirus cases around the world. </w:t>
      </w:r>
      <w:r w:rsidR="00E63BBF" w:rsidRPr="003763F9">
        <w:rPr>
          <w:rFonts w:ascii="Arial" w:hAnsi="Arial" w:cs="Arial"/>
          <w:bCs/>
          <w:color w:val="000000" w:themeColor="text1"/>
          <w:sz w:val="22"/>
          <w:szCs w:val="22"/>
        </w:rPr>
        <w:t xml:space="preserve">There have been more than two million </w:t>
      </w:r>
      <w:r w:rsidR="000521A8">
        <w:rPr>
          <w:rFonts w:ascii="Arial" w:hAnsi="Arial" w:cs="Arial"/>
          <w:bCs/>
          <w:color w:val="000000" w:themeColor="text1"/>
          <w:sz w:val="22"/>
          <w:szCs w:val="22"/>
        </w:rPr>
        <w:t>COVID</w:t>
      </w:r>
      <w:r w:rsidR="00E63BBF" w:rsidRPr="003763F9">
        <w:rPr>
          <w:rFonts w:ascii="Arial" w:hAnsi="Arial" w:cs="Arial"/>
          <w:bCs/>
          <w:color w:val="000000" w:themeColor="text1"/>
          <w:sz w:val="22"/>
          <w:szCs w:val="22"/>
        </w:rPr>
        <w:t>-19 deaths globally, with more than 390,000 deaths in the United States. The spread has resulted in new lockdowns and restrictions and has hurt economic recovery.</w:t>
      </w:r>
    </w:p>
    <w:p w14:paraId="1658DFB3" w14:textId="77777777" w:rsidR="00E63BBF" w:rsidRPr="003763F9" w:rsidRDefault="00E63BBF" w:rsidP="003763F9">
      <w:pPr>
        <w:rPr>
          <w:rFonts w:ascii="Arial" w:hAnsi="Arial" w:cs="Arial"/>
          <w:bCs/>
          <w:color w:val="000000" w:themeColor="text1"/>
          <w:sz w:val="22"/>
          <w:szCs w:val="22"/>
        </w:rPr>
      </w:pPr>
    </w:p>
    <w:p w14:paraId="26E41936" w14:textId="3B2B6BED" w:rsidR="000C3EBD" w:rsidRPr="003763F9" w:rsidRDefault="000C3EBD" w:rsidP="003763F9">
      <w:pPr>
        <w:rPr>
          <w:rFonts w:ascii="Arial" w:hAnsi="Arial" w:cs="Arial"/>
          <w:bCs/>
          <w:color w:val="000000" w:themeColor="text1"/>
          <w:sz w:val="22"/>
          <w:szCs w:val="22"/>
        </w:rPr>
      </w:pPr>
      <w:r w:rsidRPr="003763F9">
        <w:rPr>
          <w:rFonts w:ascii="Arial" w:hAnsi="Arial" w:cs="Arial"/>
          <w:bCs/>
          <w:color w:val="000000" w:themeColor="text1"/>
          <w:sz w:val="22"/>
          <w:szCs w:val="22"/>
        </w:rPr>
        <w:t xml:space="preserve">Ben Levisohn of </w:t>
      </w:r>
      <w:r w:rsidRPr="003763F9">
        <w:rPr>
          <w:rFonts w:ascii="Arial" w:hAnsi="Arial" w:cs="Arial"/>
          <w:bCs/>
          <w:i/>
          <w:iCs/>
          <w:color w:val="000000" w:themeColor="text1"/>
          <w:sz w:val="22"/>
          <w:szCs w:val="22"/>
        </w:rPr>
        <w:t>Barron’s</w:t>
      </w:r>
      <w:r w:rsidRPr="003763F9">
        <w:rPr>
          <w:rFonts w:ascii="Arial" w:hAnsi="Arial" w:cs="Arial"/>
          <w:bCs/>
          <w:color w:val="000000" w:themeColor="text1"/>
          <w:sz w:val="22"/>
          <w:szCs w:val="22"/>
        </w:rPr>
        <w:t xml:space="preserve"> </w:t>
      </w:r>
      <w:r w:rsidR="00E63BBF" w:rsidRPr="003763F9">
        <w:rPr>
          <w:rFonts w:ascii="Arial" w:hAnsi="Arial" w:cs="Arial"/>
          <w:bCs/>
          <w:color w:val="000000" w:themeColor="text1"/>
          <w:sz w:val="22"/>
          <w:szCs w:val="22"/>
        </w:rPr>
        <w:t>reported</w:t>
      </w:r>
      <w:r w:rsidR="000521A8">
        <w:rPr>
          <w:rFonts w:ascii="Arial" w:hAnsi="Arial" w:cs="Arial"/>
          <w:bCs/>
          <w:color w:val="000000" w:themeColor="text1"/>
          <w:sz w:val="22"/>
          <w:szCs w:val="22"/>
        </w:rPr>
        <w:t>:</w:t>
      </w:r>
    </w:p>
    <w:p w14:paraId="17A7E963" w14:textId="77777777" w:rsidR="000C3EBD" w:rsidRPr="003763F9" w:rsidRDefault="000C3EBD" w:rsidP="003763F9">
      <w:pPr>
        <w:rPr>
          <w:rFonts w:ascii="Arial" w:hAnsi="Arial" w:cs="Arial"/>
          <w:bCs/>
          <w:color w:val="000000" w:themeColor="text1"/>
          <w:sz w:val="22"/>
          <w:szCs w:val="22"/>
        </w:rPr>
      </w:pPr>
    </w:p>
    <w:p w14:paraId="1FB13A5B" w14:textId="6F4EE8F8" w:rsidR="000C3EBD" w:rsidRPr="003763F9" w:rsidRDefault="000C3EBD" w:rsidP="000521A8">
      <w:pPr>
        <w:ind w:left="720" w:right="684"/>
        <w:rPr>
          <w:rFonts w:ascii="Arial" w:hAnsi="Arial" w:cs="Arial"/>
          <w:bCs/>
          <w:color w:val="000000" w:themeColor="text1"/>
          <w:sz w:val="22"/>
          <w:szCs w:val="22"/>
        </w:rPr>
      </w:pPr>
      <w:r w:rsidRPr="003763F9">
        <w:rPr>
          <w:rFonts w:ascii="Arial" w:hAnsi="Arial" w:cs="Arial"/>
          <w:bCs/>
          <w:color w:val="000000" w:themeColor="text1"/>
          <w:sz w:val="22"/>
          <w:szCs w:val="22"/>
        </w:rPr>
        <w:t>“This past week</w:t>
      </w:r>
      <w:r w:rsidR="00B53274" w:rsidRPr="003763F9">
        <w:rPr>
          <w:rFonts w:ascii="Arial" w:hAnsi="Arial" w:cs="Arial"/>
          <w:bCs/>
          <w:color w:val="000000" w:themeColor="text1"/>
          <w:sz w:val="22"/>
          <w:szCs w:val="22"/>
        </w:rPr>
        <w:t xml:space="preserve"> – </w:t>
      </w:r>
      <w:r w:rsidRPr="003763F9">
        <w:rPr>
          <w:rFonts w:ascii="Arial" w:hAnsi="Arial" w:cs="Arial"/>
          <w:bCs/>
          <w:color w:val="000000" w:themeColor="text1"/>
          <w:sz w:val="22"/>
          <w:szCs w:val="22"/>
        </w:rPr>
        <w:t>with the market looking ahead to the inauguration and what might be in store following the Capitol riots and Donald Trump’s second impeachment</w:t>
      </w:r>
      <w:r w:rsidR="00B53274" w:rsidRPr="003763F9">
        <w:rPr>
          <w:rFonts w:ascii="Arial" w:hAnsi="Arial" w:cs="Arial"/>
          <w:bCs/>
          <w:color w:val="000000" w:themeColor="text1"/>
          <w:sz w:val="22"/>
          <w:szCs w:val="22"/>
        </w:rPr>
        <w:t xml:space="preserve"> – </w:t>
      </w:r>
      <w:r w:rsidRPr="003763F9">
        <w:rPr>
          <w:rFonts w:ascii="Arial" w:hAnsi="Arial" w:cs="Arial"/>
          <w:bCs/>
          <w:color w:val="000000" w:themeColor="text1"/>
          <w:sz w:val="22"/>
          <w:szCs w:val="22"/>
        </w:rPr>
        <w:t>was a terrible one for economic data. Whether it was small-business confidence, consumer inflation, or just about anything else, the numbers painted a picture of an economy that was slowing more rapidly than expected. Initial jobless claims, which spiked to their highest level since August, and retail sales, which fell 0.7</w:t>
      </w:r>
      <w:r w:rsidR="000521A8">
        <w:rPr>
          <w:rFonts w:ascii="Arial" w:hAnsi="Arial" w:cs="Arial"/>
          <w:bCs/>
          <w:color w:val="000000" w:themeColor="text1"/>
          <w:sz w:val="22"/>
          <w:szCs w:val="22"/>
        </w:rPr>
        <w:t xml:space="preserve"> percent</w:t>
      </w:r>
      <w:r w:rsidRPr="003763F9">
        <w:rPr>
          <w:rFonts w:ascii="Arial" w:hAnsi="Arial" w:cs="Arial"/>
          <w:bCs/>
          <w:color w:val="000000" w:themeColor="text1"/>
          <w:sz w:val="22"/>
          <w:szCs w:val="22"/>
        </w:rPr>
        <w:t>, were particularly frightening.”</w:t>
      </w:r>
    </w:p>
    <w:p w14:paraId="00A98EF4" w14:textId="77777777" w:rsidR="00B862EF" w:rsidRPr="003763F9" w:rsidRDefault="00B862EF" w:rsidP="003763F9">
      <w:pPr>
        <w:rPr>
          <w:rFonts w:ascii="Arial" w:hAnsi="Arial" w:cs="Arial"/>
          <w:bCs/>
          <w:color w:val="000000" w:themeColor="text1"/>
          <w:sz w:val="22"/>
          <w:szCs w:val="22"/>
        </w:rPr>
      </w:pPr>
    </w:p>
    <w:p w14:paraId="027BF562" w14:textId="509C619B" w:rsidR="00B53274" w:rsidRPr="003763F9" w:rsidRDefault="003D7328" w:rsidP="003763F9">
      <w:pPr>
        <w:rPr>
          <w:rFonts w:ascii="Arial" w:hAnsi="Arial" w:cs="Arial"/>
          <w:bCs/>
          <w:color w:val="000000" w:themeColor="text1"/>
          <w:sz w:val="22"/>
          <w:szCs w:val="22"/>
        </w:rPr>
      </w:pPr>
      <w:r w:rsidRPr="003763F9">
        <w:rPr>
          <w:rFonts w:ascii="Arial" w:hAnsi="Arial" w:cs="Arial"/>
          <w:bCs/>
          <w:color w:val="000000" w:themeColor="text1"/>
          <w:sz w:val="22"/>
          <w:szCs w:val="22"/>
        </w:rPr>
        <w:t xml:space="preserve">On Thursday, President-elect Biden explained his $1.9 trillion economic </w:t>
      </w:r>
      <w:r w:rsidR="00BD0BE2" w:rsidRPr="003763F9">
        <w:rPr>
          <w:rFonts w:ascii="Arial" w:hAnsi="Arial" w:cs="Arial"/>
          <w:bCs/>
          <w:color w:val="000000" w:themeColor="text1"/>
          <w:sz w:val="22"/>
          <w:szCs w:val="22"/>
        </w:rPr>
        <w:t>relief package</w:t>
      </w:r>
      <w:r w:rsidRPr="003763F9">
        <w:rPr>
          <w:rFonts w:ascii="Arial" w:hAnsi="Arial" w:cs="Arial"/>
          <w:bCs/>
          <w:color w:val="000000" w:themeColor="text1"/>
          <w:sz w:val="22"/>
          <w:szCs w:val="22"/>
        </w:rPr>
        <w:t xml:space="preserve">. The announcement of new stimulus didn’t move investors. That may be because the potential impact of </w:t>
      </w:r>
      <w:r w:rsidR="00BD0BE2" w:rsidRPr="003763F9">
        <w:rPr>
          <w:rFonts w:ascii="Arial" w:hAnsi="Arial" w:cs="Arial"/>
          <w:bCs/>
          <w:color w:val="000000" w:themeColor="text1"/>
          <w:sz w:val="22"/>
          <w:szCs w:val="22"/>
        </w:rPr>
        <w:t xml:space="preserve">a </w:t>
      </w:r>
      <w:r w:rsidRPr="003763F9">
        <w:rPr>
          <w:rFonts w:ascii="Arial" w:hAnsi="Arial" w:cs="Arial"/>
          <w:bCs/>
          <w:color w:val="000000" w:themeColor="text1"/>
          <w:sz w:val="22"/>
          <w:szCs w:val="22"/>
        </w:rPr>
        <w:t xml:space="preserve">new stimulus </w:t>
      </w:r>
      <w:r w:rsidR="00BD0BE2" w:rsidRPr="003763F9">
        <w:rPr>
          <w:rFonts w:ascii="Arial" w:hAnsi="Arial" w:cs="Arial"/>
          <w:bCs/>
          <w:color w:val="000000" w:themeColor="text1"/>
          <w:sz w:val="22"/>
          <w:szCs w:val="22"/>
        </w:rPr>
        <w:t xml:space="preserve">plan </w:t>
      </w:r>
      <w:r w:rsidRPr="003763F9">
        <w:rPr>
          <w:rFonts w:ascii="Arial" w:hAnsi="Arial" w:cs="Arial"/>
          <w:bCs/>
          <w:color w:val="000000" w:themeColor="text1"/>
          <w:sz w:val="22"/>
          <w:szCs w:val="22"/>
        </w:rPr>
        <w:t xml:space="preserve">has already been priced into markets, as has the new administration’s longer-term plans for infrastructure spending, reported Katherine Greifeld of Bloomberg. The relief package that passes Congress may be smaller </w:t>
      </w:r>
      <w:r w:rsidR="00BD0BE2" w:rsidRPr="003763F9">
        <w:rPr>
          <w:rFonts w:ascii="Arial" w:hAnsi="Arial" w:cs="Arial"/>
          <w:bCs/>
          <w:color w:val="000000" w:themeColor="text1"/>
          <w:sz w:val="22"/>
          <w:szCs w:val="22"/>
        </w:rPr>
        <w:t>–</w:t>
      </w:r>
      <w:r w:rsidRPr="003763F9">
        <w:rPr>
          <w:rFonts w:ascii="Arial" w:hAnsi="Arial" w:cs="Arial"/>
          <w:bCs/>
          <w:color w:val="000000" w:themeColor="text1"/>
          <w:sz w:val="22"/>
          <w:szCs w:val="22"/>
        </w:rPr>
        <w:t xml:space="preserve"> </w:t>
      </w:r>
      <w:r w:rsidR="00BD0BE2" w:rsidRPr="003763F9">
        <w:rPr>
          <w:rFonts w:ascii="Arial" w:hAnsi="Arial" w:cs="Arial"/>
          <w:bCs/>
          <w:color w:val="000000" w:themeColor="text1"/>
          <w:sz w:val="22"/>
          <w:szCs w:val="22"/>
        </w:rPr>
        <w:t xml:space="preserve">about </w:t>
      </w:r>
      <w:r w:rsidRPr="003763F9">
        <w:rPr>
          <w:rFonts w:ascii="Arial" w:hAnsi="Arial" w:cs="Arial"/>
          <w:bCs/>
          <w:color w:val="000000" w:themeColor="text1"/>
          <w:sz w:val="22"/>
          <w:szCs w:val="22"/>
        </w:rPr>
        <w:t xml:space="preserve">$1.1 trillion, according to a Goldman Sachs </w:t>
      </w:r>
      <w:r w:rsidR="00CD371E" w:rsidRPr="003763F9">
        <w:rPr>
          <w:rFonts w:ascii="Arial" w:hAnsi="Arial" w:cs="Arial"/>
          <w:bCs/>
          <w:color w:val="000000" w:themeColor="text1"/>
          <w:sz w:val="22"/>
          <w:szCs w:val="22"/>
        </w:rPr>
        <w:t xml:space="preserve">economist cited by Randall Forsyth of </w:t>
      </w:r>
      <w:r w:rsidR="00CD371E" w:rsidRPr="003763F9">
        <w:rPr>
          <w:rFonts w:ascii="Arial" w:hAnsi="Arial" w:cs="Arial"/>
          <w:bCs/>
          <w:i/>
          <w:iCs/>
          <w:color w:val="000000" w:themeColor="text1"/>
          <w:sz w:val="22"/>
          <w:szCs w:val="22"/>
        </w:rPr>
        <w:t>Barron’s</w:t>
      </w:r>
      <w:r w:rsidRPr="003763F9">
        <w:rPr>
          <w:rFonts w:ascii="Arial" w:hAnsi="Arial" w:cs="Arial"/>
          <w:bCs/>
          <w:color w:val="000000" w:themeColor="text1"/>
          <w:sz w:val="22"/>
          <w:szCs w:val="22"/>
        </w:rPr>
        <w:t>.</w:t>
      </w:r>
    </w:p>
    <w:p w14:paraId="4484E07C" w14:textId="3DFC5D4F" w:rsidR="00B53274" w:rsidRPr="003763F9" w:rsidRDefault="00B53274" w:rsidP="003763F9">
      <w:pPr>
        <w:rPr>
          <w:rFonts w:ascii="Arial" w:hAnsi="Arial" w:cs="Arial"/>
          <w:bCs/>
          <w:color w:val="000000" w:themeColor="text1"/>
          <w:sz w:val="22"/>
          <w:szCs w:val="22"/>
        </w:rPr>
      </w:pPr>
    </w:p>
    <w:p w14:paraId="28538D1A" w14:textId="451478FB" w:rsidR="00B53274" w:rsidRPr="003763F9" w:rsidRDefault="00EA3E97" w:rsidP="003763F9">
      <w:pPr>
        <w:rPr>
          <w:rFonts w:ascii="Arial" w:hAnsi="Arial" w:cs="Arial"/>
          <w:bCs/>
          <w:color w:val="000000" w:themeColor="text1"/>
          <w:sz w:val="22"/>
          <w:szCs w:val="22"/>
        </w:rPr>
      </w:pPr>
      <w:r w:rsidRPr="003763F9">
        <w:rPr>
          <w:rFonts w:ascii="Arial" w:hAnsi="Arial" w:cs="Arial"/>
          <w:bCs/>
          <w:color w:val="000000" w:themeColor="text1"/>
          <w:sz w:val="22"/>
          <w:szCs w:val="22"/>
        </w:rPr>
        <w:t>Investors are keeping an eye on</w:t>
      </w:r>
      <w:r w:rsidR="00B73080" w:rsidRPr="003763F9">
        <w:rPr>
          <w:rFonts w:ascii="Arial" w:hAnsi="Arial" w:cs="Arial"/>
          <w:bCs/>
          <w:color w:val="000000" w:themeColor="text1"/>
          <w:sz w:val="22"/>
          <w:szCs w:val="22"/>
        </w:rPr>
        <w:t xml:space="preserve"> inflation</w:t>
      </w:r>
      <w:r w:rsidR="00DF14D0" w:rsidRPr="003763F9">
        <w:rPr>
          <w:rFonts w:ascii="Arial" w:hAnsi="Arial" w:cs="Arial"/>
          <w:bCs/>
          <w:color w:val="000000" w:themeColor="text1"/>
          <w:sz w:val="22"/>
          <w:szCs w:val="22"/>
        </w:rPr>
        <w:t xml:space="preserve">, which remains relatively low but has begun trending higher, according to Jeffry Bartash of </w:t>
      </w:r>
      <w:r w:rsidR="00DF14D0" w:rsidRPr="003763F9">
        <w:rPr>
          <w:rFonts w:ascii="Arial" w:hAnsi="Arial" w:cs="Arial"/>
          <w:bCs/>
          <w:i/>
          <w:iCs/>
          <w:color w:val="000000" w:themeColor="text1"/>
          <w:sz w:val="22"/>
          <w:szCs w:val="22"/>
        </w:rPr>
        <w:t>MarketWatch</w:t>
      </w:r>
      <w:r w:rsidR="00B73080" w:rsidRPr="003763F9">
        <w:rPr>
          <w:rFonts w:ascii="Arial" w:hAnsi="Arial" w:cs="Arial"/>
          <w:bCs/>
          <w:color w:val="000000" w:themeColor="text1"/>
          <w:sz w:val="22"/>
          <w:szCs w:val="22"/>
        </w:rPr>
        <w:t xml:space="preserve">. </w:t>
      </w:r>
      <w:r w:rsidR="00DF14D0" w:rsidRPr="003763F9">
        <w:rPr>
          <w:rFonts w:ascii="Arial" w:hAnsi="Arial" w:cs="Arial"/>
          <w:bCs/>
          <w:color w:val="000000" w:themeColor="text1"/>
          <w:sz w:val="22"/>
          <w:szCs w:val="22"/>
        </w:rPr>
        <w:t xml:space="preserve">During the past few months, the core rate of inflation has remained below the Federal Reserve’s </w:t>
      </w:r>
      <w:r w:rsidR="000521A8">
        <w:rPr>
          <w:rFonts w:ascii="Arial" w:hAnsi="Arial" w:cs="Arial"/>
          <w:bCs/>
          <w:color w:val="000000" w:themeColor="text1"/>
          <w:sz w:val="22"/>
          <w:szCs w:val="22"/>
        </w:rPr>
        <w:t>2</w:t>
      </w:r>
      <w:r w:rsidR="00DF14D0" w:rsidRPr="003763F9">
        <w:rPr>
          <w:rFonts w:ascii="Arial" w:hAnsi="Arial" w:cs="Arial"/>
          <w:bCs/>
          <w:color w:val="000000" w:themeColor="text1"/>
          <w:sz w:val="22"/>
          <w:szCs w:val="22"/>
        </w:rPr>
        <w:t xml:space="preserve"> percent target</w:t>
      </w:r>
      <w:r w:rsidR="00BD0BE2" w:rsidRPr="003763F9">
        <w:rPr>
          <w:rFonts w:ascii="Arial" w:hAnsi="Arial" w:cs="Arial"/>
          <w:bCs/>
          <w:color w:val="000000" w:themeColor="text1"/>
          <w:sz w:val="22"/>
          <w:szCs w:val="22"/>
        </w:rPr>
        <w:t>. H</w:t>
      </w:r>
      <w:r w:rsidR="006A11F3" w:rsidRPr="003763F9">
        <w:rPr>
          <w:rFonts w:ascii="Arial" w:hAnsi="Arial" w:cs="Arial"/>
          <w:bCs/>
          <w:color w:val="000000" w:themeColor="text1"/>
          <w:sz w:val="22"/>
          <w:szCs w:val="22"/>
        </w:rPr>
        <w:t xml:space="preserve">owever, inflation expectations and bond yields have been moving higher, reported Jonnelle Marte, Ann Saphir, </w:t>
      </w:r>
      <w:r w:rsidR="00BD0BE2" w:rsidRPr="003763F9">
        <w:rPr>
          <w:rFonts w:ascii="Arial" w:hAnsi="Arial" w:cs="Arial"/>
          <w:bCs/>
          <w:color w:val="000000" w:themeColor="text1"/>
          <w:sz w:val="22"/>
          <w:szCs w:val="22"/>
        </w:rPr>
        <w:t xml:space="preserve">and </w:t>
      </w:r>
      <w:r w:rsidR="006A11F3" w:rsidRPr="003763F9">
        <w:rPr>
          <w:rFonts w:ascii="Arial" w:hAnsi="Arial" w:cs="Arial"/>
          <w:bCs/>
          <w:color w:val="000000" w:themeColor="text1"/>
          <w:sz w:val="22"/>
          <w:szCs w:val="22"/>
        </w:rPr>
        <w:t xml:space="preserve">Howard Schneider of </w:t>
      </w:r>
      <w:r w:rsidR="006A11F3" w:rsidRPr="003763F9">
        <w:rPr>
          <w:rFonts w:ascii="Arial" w:hAnsi="Arial" w:cs="Arial"/>
          <w:bCs/>
          <w:i/>
          <w:iCs/>
          <w:color w:val="000000" w:themeColor="text1"/>
          <w:sz w:val="22"/>
          <w:szCs w:val="22"/>
        </w:rPr>
        <w:t>Reuters</w:t>
      </w:r>
      <w:r w:rsidR="006A11F3" w:rsidRPr="003763F9">
        <w:rPr>
          <w:rFonts w:ascii="Arial" w:hAnsi="Arial" w:cs="Arial"/>
          <w:bCs/>
          <w:color w:val="000000" w:themeColor="text1"/>
          <w:sz w:val="22"/>
          <w:szCs w:val="22"/>
        </w:rPr>
        <w:t>. As bonds provide more attractive returns, income investors may shift away from stocks and into less risky opportunities.</w:t>
      </w:r>
    </w:p>
    <w:p w14:paraId="30ECC96D" w14:textId="77777777" w:rsidR="00EA3E97" w:rsidRPr="003763F9" w:rsidRDefault="00EA3E97" w:rsidP="003763F9">
      <w:pPr>
        <w:rPr>
          <w:rFonts w:ascii="Arial" w:hAnsi="Arial" w:cs="Arial"/>
          <w:bCs/>
          <w:color w:val="000000" w:themeColor="text1"/>
          <w:sz w:val="22"/>
          <w:szCs w:val="22"/>
        </w:rPr>
      </w:pPr>
    </w:p>
    <w:p w14:paraId="10819FB8" w14:textId="0FCC0AF6" w:rsidR="00C61CCC" w:rsidRPr="003763F9" w:rsidRDefault="00B73080" w:rsidP="003763F9">
      <w:pPr>
        <w:rPr>
          <w:rFonts w:ascii="Arial" w:hAnsi="Arial" w:cs="Arial"/>
          <w:bCs/>
          <w:color w:val="000000" w:themeColor="text1"/>
          <w:sz w:val="22"/>
          <w:szCs w:val="22"/>
        </w:rPr>
      </w:pPr>
      <w:r w:rsidRPr="003763F9">
        <w:rPr>
          <w:rFonts w:ascii="Arial" w:hAnsi="Arial" w:cs="Arial"/>
          <w:bCs/>
          <w:color w:val="000000" w:themeColor="text1"/>
          <w:sz w:val="22"/>
          <w:szCs w:val="22"/>
        </w:rPr>
        <w:t>Last week, t</w:t>
      </w:r>
      <w:r w:rsidR="00652E6E" w:rsidRPr="003763F9">
        <w:rPr>
          <w:rFonts w:ascii="Arial" w:hAnsi="Arial" w:cs="Arial"/>
          <w:bCs/>
          <w:color w:val="000000" w:themeColor="text1"/>
          <w:sz w:val="22"/>
          <w:szCs w:val="22"/>
        </w:rPr>
        <w:t xml:space="preserve">he Standard &amp; Poor’s 500 Index lost more than </w:t>
      </w:r>
      <w:r w:rsidR="000521A8">
        <w:rPr>
          <w:rFonts w:ascii="Arial" w:hAnsi="Arial" w:cs="Arial"/>
          <w:bCs/>
          <w:color w:val="000000" w:themeColor="text1"/>
          <w:sz w:val="22"/>
          <w:szCs w:val="22"/>
        </w:rPr>
        <w:t>1</w:t>
      </w:r>
      <w:r w:rsidR="00652E6E" w:rsidRPr="003763F9">
        <w:rPr>
          <w:rFonts w:ascii="Arial" w:hAnsi="Arial" w:cs="Arial"/>
          <w:bCs/>
          <w:color w:val="000000" w:themeColor="text1"/>
          <w:sz w:val="22"/>
          <w:szCs w:val="22"/>
        </w:rPr>
        <w:t xml:space="preserve"> percent for the first time since October</w:t>
      </w:r>
      <w:r w:rsidR="00CE7E6C" w:rsidRPr="003763F9">
        <w:rPr>
          <w:rFonts w:ascii="Arial" w:hAnsi="Arial" w:cs="Arial"/>
          <w:bCs/>
          <w:color w:val="000000" w:themeColor="text1"/>
          <w:sz w:val="22"/>
          <w:szCs w:val="22"/>
        </w:rPr>
        <w:t>.</w:t>
      </w:r>
    </w:p>
    <w:p w14:paraId="633F7B27" w14:textId="77777777" w:rsidR="00CA4563" w:rsidRPr="003763F9" w:rsidRDefault="00CA4563" w:rsidP="003763F9">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3763F9" w:rsidRPr="003763F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D2169CA" w:rsidR="00F5154C" w:rsidRPr="003763F9" w:rsidRDefault="00F5154C" w:rsidP="003763F9">
            <w:pPr>
              <w:jc w:val="center"/>
              <w:rPr>
                <w:rFonts w:ascii="Arial" w:hAnsi="Arial" w:cs="Arial"/>
                <w:b/>
                <w:bCs/>
                <w:color w:val="000000" w:themeColor="text1"/>
                <w:sz w:val="18"/>
                <w:szCs w:val="18"/>
              </w:rPr>
            </w:pPr>
            <w:r w:rsidRPr="003763F9">
              <w:rPr>
                <w:rFonts w:ascii="Arial" w:hAnsi="Arial" w:cs="Arial"/>
                <w:color w:val="000000" w:themeColor="text1"/>
                <w:sz w:val="18"/>
                <w:szCs w:val="18"/>
              </w:rPr>
              <w:br w:type="page"/>
            </w:r>
            <w:r w:rsidR="00A80CE6" w:rsidRPr="003763F9">
              <w:rPr>
                <w:rFonts w:ascii="Arial" w:hAnsi="Arial" w:cs="Arial"/>
                <w:b/>
                <w:bCs/>
                <w:color w:val="000000" w:themeColor="text1"/>
                <w:sz w:val="18"/>
                <w:szCs w:val="18"/>
              </w:rPr>
              <w:t xml:space="preserve">Data as of </w:t>
            </w:r>
            <w:r w:rsidR="00C94C40" w:rsidRPr="003763F9">
              <w:rPr>
                <w:rFonts w:ascii="Arial" w:hAnsi="Arial" w:cs="Arial"/>
                <w:b/>
                <w:bCs/>
                <w:color w:val="000000" w:themeColor="text1"/>
                <w:sz w:val="18"/>
                <w:szCs w:val="18"/>
              </w:rPr>
              <w:t>1</w:t>
            </w:r>
            <w:r w:rsidR="000F5CA0" w:rsidRPr="003763F9">
              <w:rPr>
                <w:rFonts w:ascii="Arial" w:hAnsi="Arial" w:cs="Arial"/>
                <w:b/>
                <w:bCs/>
                <w:color w:val="000000" w:themeColor="text1"/>
                <w:sz w:val="18"/>
                <w:szCs w:val="18"/>
              </w:rPr>
              <w:t>/</w:t>
            </w:r>
            <w:r w:rsidR="00572E9A" w:rsidRPr="003763F9">
              <w:rPr>
                <w:rFonts w:ascii="Arial" w:hAnsi="Arial" w:cs="Arial"/>
                <w:b/>
                <w:bCs/>
                <w:color w:val="000000" w:themeColor="text1"/>
                <w:sz w:val="18"/>
                <w:szCs w:val="18"/>
              </w:rPr>
              <w:t>15</w:t>
            </w:r>
            <w:r w:rsidR="00FC00CC" w:rsidRPr="003763F9">
              <w:rPr>
                <w:rFonts w:ascii="Arial" w:hAnsi="Arial" w:cs="Arial"/>
                <w:b/>
                <w:bCs/>
                <w:color w:val="000000" w:themeColor="text1"/>
                <w:sz w:val="18"/>
                <w:szCs w:val="18"/>
              </w:rPr>
              <w:t>/</w:t>
            </w:r>
            <w:r w:rsidR="00820172" w:rsidRPr="003763F9">
              <w:rPr>
                <w:rFonts w:ascii="Arial" w:hAnsi="Arial" w:cs="Arial"/>
                <w:b/>
                <w:bCs/>
                <w:color w:val="000000" w:themeColor="text1"/>
                <w:sz w:val="18"/>
                <w:szCs w:val="18"/>
              </w:rPr>
              <w:t>2</w:t>
            </w:r>
            <w:r w:rsidR="006C1339" w:rsidRPr="003763F9">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3763F9" w:rsidRDefault="00F5154C" w:rsidP="003763F9">
            <w:pPr>
              <w:jc w:val="center"/>
              <w:rPr>
                <w:rFonts w:ascii="Arial" w:hAnsi="Arial" w:cs="Arial"/>
                <w:b/>
                <w:bCs/>
                <w:color w:val="000000" w:themeColor="text1"/>
                <w:sz w:val="18"/>
                <w:szCs w:val="18"/>
              </w:rPr>
            </w:pPr>
            <w:r w:rsidRPr="003763F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763F9" w:rsidRDefault="00F5154C" w:rsidP="003763F9">
            <w:pPr>
              <w:jc w:val="center"/>
              <w:rPr>
                <w:rFonts w:ascii="Arial" w:hAnsi="Arial" w:cs="Arial"/>
                <w:b/>
                <w:bCs/>
                <w:color w:val="000000" w:themeColor="text1"/>
                <w:sz w:val="18"/>
                <w:szCs w:val="18"/>
              </w:rPr>
            </w:pPr>
            <w:r w:rsidRPr="003763F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763F9" w:rsidRDefault="00F5154C" w:rsidP="003763F9">
            <w:pPr>
              <w:jc w:val="center"/>
              <w:rPr>
                <w:rFonts w:ascii="Arial" w:hAnsi="Arial" w:cs="Arial"/>
                <w:b/>
                <w:bCs/>
                <w:color w:val="000000" w:themeColor="text1"/>
                <w:sz w:val="18"/>
                <w:szCs w:val="18"/>
              </w:rPr>
            </w:pPr>
            <w:r w:rsidRPr="003763F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763F9" w:rsidRDefault="00F5154C" w:rsidP="003763F9">
            <w:pPr>
              <w:jc w:val="center"/>
              <w:rPr>
                <w:rFonts w:ascii="Arial" w:hAnsi="Arial" w:cs="Arial"/>
                <w:b/>
                <w:bCs/>
                <w:color w:val="000000" w:themeColor="text1"/>
                <w:sz w:val="18"/>
                <w:szCs w:val="18"/>
              </w:rPr>
            </w:pPr>
            <w:r w:rsidRPr="003763F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763F9" w:rsidRDefault="00F5154C" w:rsidP="003763F9">
            <w:pPr>
              <w:jc w:val="center"/>
              <w:rPr>
                <w:rFonts w:ascii="Arial" w:hAnsi="Arial" w:cs="Arial"/>
                <w:b/>
                <w:bCs/>
                <w:color w:val="000000" w:themeColor="text1"/>
                <w:sz w:val="18"/>
                <w:szCs w:val="18"/>
              </w:rPr>
            </w:pPr>
            <w:r w:rsidRPr="003763F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763F9" w:rsidRDefault="00F5154C" w:rsidP="003763F9">
            <w:pPr>
              <w:jc w:val="center"/>
              <w:rPr>
                <w:rFonts w:ascii="Arial" w:hAnsi="Arial" w:cs="Arial"/>
                <w:b/>
                <w:bCs/>
                <w:color w:val="000000" w:themeColor="text1"/>
                <w:sz w:val="18"/>
                <w:szCs w:val="18"/>
              </w:rPr>
            </w:pPr>
            <w:r w:rsidRPr="003763F9">
              <w:rPr>
                <w:rFonts w:ascii="Arial" w:hAnsi="Arial" w:cs="Arial"/>
                <w:b/>
                <w:bCs/>
                <w:color w:val="000000" w:themeColor="text1"/>
                <w:sz w:val="18"/>
                <w:szCs w:val="18"/>
              </w:rPr>
              <w:t>10-Year</w:t>
            </w:r>
          </w:p>
        </w:tc>
      </w:tr>
      <w:tr w:rsidR="003763F9" w:rsidRPr="003763F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763F9" w:rsidRDefault="00F5154C" w:rsidP="003763F9">
            <w:pPr>
              <w:rPr>
                <w:rFonts w:ascii="Arial" w:hAnsi="Arial" w:cs="Arial"/>
                <w:color w:val="000000" w:themeColor="text1"/>
                <w:sz w:val="18"/>
                <w:szCs w:val="18"/>
              </w:rPr>
            </w:pPr>
            <w:r w:rsidRPr="003763F9">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90EDBEC" w:rsidR="00F5154C" w:rsidRPr="003763F9" w:rsidRDefault="0010476A"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w:t>
            </w:r>
            <w:r w:rsidR="000B1D65" w:rsidRPr="003763F9">
              <w:rPr>
                <w:rFonts w:ascii="Arial" w:hAnsi="Arial" w:cs="Arial"/>
                <w:color w:val="000000" w:themeColor="text1"/>
                <w:sz w:val="18"/>
                <w:szCs w:val="18"/>
              </w:rPr>
              <w:t>1.</w:t>
            </w:r>
            <w:r w:rsidRPr="003763F9">
              <w:rPr>
                <w:rFonts w:ascii="Arial" w:hAnsi="Arial" w:cs="Arial"/>
                <w:color w:val="000000" w:themeColor="text1"/>
                <w:sz w:val="18"/>
                <w:szCs w:val="18"/>
              </w:rPr>
              <w:t>5</w:t>
            </w:r>
            <w:r w:rsidR="00F5154C" w:rsidRPr="003763F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8BF51B3" w:rsidR="00F5154C" w:rsidRPr="003763F9" w:rsidRDefault="0010476A"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0.3</w:t>
            </w:r>
            <w:r w:rsidR="00F5154C" w:rsidRPr="003763F9">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817ABD7" w:rsidR="00F5154C" w:rsidRPr="003763F9" w:rsidRDefault="00690BDB"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10476A" w:rsidRPr="003763F9">
              <w:rPr>
                <w:rFonts w:ascii="Arial" w:hAnsi="Arial" w:cs="Arial"/>
                <w:color w:val="000000" w:themeColor="text1"/>
                <w:sz w:val="18"/>
                <w:szCs w:val="18"/>
              </w:rPr>
              <w:t>4</w:t>
            </w:r>
            <w:r w:rsidR="005271B1" w:rsidRPr="003763F9">
              <w:rPr>
                <w:rFonts w:ascii="Arial" w:hAnsi="Arial" w:cs="Arial"/>
                <w:color w:val="000000" w:themeColor="text1"/>
                <w:sz w:val="18"/>
                <w:szCs w:val="18"/>
              </w:rPr>
              <w:t>.6</w:t>
            </w:r>
            <w:r w:rsidR="00F5154C" w:rsidRPr="003763F9">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091EC21" w:rsidR="00F5154C" w:rsidRPr="003763F9" w:rsidRDefault="00690BDB"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10476A" w:rsidRPr="003763F9">
              <w:rPr>
                <w:rFonts w:ascii="Arial" w:hAnsi="Arial" w:cs="Arial"/>
                <w:color w:val="000000" w:themeColor="text1"/>
                <w:sz w:val="18"/>
                <w:szCs w:val="18"/>
              </w:rPr>
              <w:t>0</w:t>
            </w:r>
            <w:r w:rsidR="001E414B" w:rsidRPr="003763F9">
              <w:rPr>
                <w:rFonts w:ascii="Arial" w:hAnsi="Arial" w:cs="Arial"/>
                <w:color w:val="000000" w:themeColor="text1"/>
                <w:sz w:val="18"/>
                <w:szCs w:val="18"/>
              </w:rPr>
              <w:t>.</w:t>
            </w:r>
            <w:r w:rsidR="000B1D65" w:rsidRPr="003763F9">
              <w:rPr>
                <w:rFonts w:ascii="Arial" w:hAnsi="Arial" w:cs="Arial"/>
                <w:color w:val="000000" w:themeColor="text1"/>
                <w:sz w:val="18"/>
                <w:szCs w:val="18"/>
              </w:rPr>
              <w:t>7</w:t>
            </w:r>
            <w:r w:rsidR="00C2158B" w:rsidRPr="003763F9">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60D3E3E7" w:rsidR="00F5154C" w:rsidRPr="003763F9" w:rsidRDefault="00690BDB"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5271B1" w:rsidRPr="003763F9">
              <w:rPr>
                <w:rFonts w:ascii="Arial" w:hAnsi="Arial" w:cs="Arial"/>
                <w:color w:val="000000" w:themeColor="text1"/>
                <w:sz w:val="18"/>
                <w:szCs w:val="18"/>
              </w:rPr>
              <w:t>4.</w:t>
            </w:r>
            <w:r w:rsidR="0010476A" w:rsidRPr="003763F9">
              <w:rPr>
                <w:rFonts w:ascii="Arial" w:hAnsi="Arial" w:cs="Arial"/>
                <w:color w:val="000000" w:themeColor="text1"/>
                <w:sz w:val="18"/>
                <w:szCs w:val="18"/>
              </w:rPr>
              <w:t>9</w:t>
            </w:r>
            <w:r w:rsidR="00F5154C" w:rsidRPr="003763F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58F51AEC" w:rsidR="00F5154C" w:rsidRPr="003763F9" w:rsidRDefault="00314655"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690BDB" w:rsidRPr="003763F9">
              <w:rPr>
                <w:rFonts w:ascii="Arial" w:hAnsi="Arial" w:cs="Arial"/>
                <w:color w:val="000000" w:themeColor="text1"/>
                <w:sz w:val="18"/>
                <w:szCs w:val="18"/>
              </w:rPr>
              <w:t>1.</w:t>
            </w:r>
            <w:r w:rsidR="0010476A" w:rsidRPr="003763F9">
              <w:rPr>
                <w:rFonts w:ascii="Arial" w:hAnsi="Arial" w:cs="Arial"/>
                <w:color w:val="000000" w:themeColor="text1"/>
                <w:sz w:val="18"/>
                <w:szCs w:val="18"/>
              </w:rPr>
              <w:t>3</w:t>
            </w:r>
            <w:r w:rsidR="00F5154C" w:rsidRPr="003763F9">
              <w:rPr>
                <w:rFonts w:ascii="Arial" w:hAnsi="Arial" w:cs="Arial"/>
                <w:color w:val="000000" w:themeColor="text1"/>
                <w:sz w:val="18"/>
                <w:szCs w:val="18"/>
              </w:rPr>
              <w:t>%</w:t>
            </w:r>
          </w:p>
        </w:tc>
      </w:tr>
      <w:tr w:rsidR="003763F9" w:rsidRPr="003763F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763F9" w:rsidRDefault="00F5154C" w:rsidP="003763F9">
            <w:pPr>
              <w:rPr>
                <w:rFonts w:ascii="Arial" w:hAnsi="Arial" w:cs="Arial"/>
                <w:color w:val="000000" w:themeColor="text1"/>
                <w:sz w:val="18"/>
                <w:szCs w:val="18"/>
              </w:rPr>
            </w:pPr>
            <w:r w:rsidRPr="003763F9">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97339A5" w:rsidR="00F5154C" w:rsidRPr="003763F9" w:rsidRDefault="0010476A"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2D19C3D" w:rsidR="00F5154C" w:rsidRPr="003763F9" w:rsidRDefault="0010476A"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2.7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5218C77" w:rsidR="00F5154C" w:rsidRPr="003763F9" w:rsidRDefault="005271B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10476A" w:rsidRPr="003763F9">
              <w:rPr>
                <w:rFonts w:ascii="Arial" w:hAnsi="Arial" w:cs="Arial"/>
                <w:color w:val="000000" w:themeColor="text1"/>
                <w:sz w:val="18"/>
                <w:szCs w:val="18"/>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3FCE66A6" w:rsidR="00F5154C" w:rsidRPr="003763F9" w:rsidRDefault="00B93F85"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2.</w:t>
            </w:r>
            <w:r w:rsidR="0010476A" w:rsidRPr="003763F9">
              <w:rPr>
                <w:rFonts w:ascii="Arial" w:hAnsi="Arial" w:cs="Arial"/>
                <w:color w:val="000000" w:themeColor="text1"/>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A85AF5B" w:rsidR="00F5154C" w:rsidRPr="003763F9" w:rsidRDefault="0010476A"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4DBF3DD" w:rsidR="00F5154C" w:rsidRPr="003763F9" w:rsidRDefault="005271B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2</w:t>
            </w:r>
            <w:r w:rsidR="0010476A" w:rsidRPr="003763F9">
              <w:rPr>
                <w:rFonts w:ascii="Arial" w:hAnsi="Arial" w:cs="Arial"/>
                <w:color w:val="000000" w:themeColor="text1"/>
                <w:sz w:val="18"/>
                <w:szCs w:val="18"/>
              </w:rPr>
              <w:t>.8</w:t>
            </w:r>
          </w:p>
        </w:tc>
      </w:tr>
      <w:tr w:rsidR="003763F9" w:rsidRPr="003763F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763F9" w:rsidRDefault="00F5154C" w:rsidP="003763F9">
            <w:pPr>
              <w:rPr>
                <w:rFonts w:ascii="Arial" w:hAnsi="Arial" w:cs="Arial"/>
                <w:color w:val="000000" w:themeColor="text1"/>
                <w:sz w:val="18"/>
                <w:szCs w:val="18"/>
              </w:rPr>
            </w:pPr>
            <w:r w:rsidRPr="003763F9">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17BD3B3" w:rsidR="00F5154C" w:rsidRPr="003763F9" w:rsidRDefault="005271B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763F9" w:rsidRDefault="00F5154C"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305C2D0" w:rsidR="00F5154C" w:rsidRPr="003763F9" w:rsidRDefault="004C16D3"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10476A" w:rsidRPr="003763F9">
              <w:rPr>
                <w:rFonts w:ascii="Arial" w:hAnsi="Arial" w:cs="Arial"/>
                <w:color w:val="000000" w:themeColor="text1"/>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66ACE94" w:rsidR="00F5154C" w:rsidRPr="003763F9" w:rsidRDefault="00BB3FCD"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2.</w:t>
            </w:r>
            <w:r w:rsidR="00E96EC4" w:rsidRPr="003763F9">
              <w:rPr>
                <w:rFonts w:ascii="Arial" w:hAnsi="Arial" w:cs="Arial"/>
                <w:color w:val="000000" w:themeColor="text1"/>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0CE01A3" w:rsidR="00F5154C" w:rsidRPr="003763F9" w:rsidRDefault="003D7299"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2.</w:t>
            </w:r>
            <w:r w:rsidR="0010476A" w:rsidRPr="003763F9">
              <w:rPr>
                <w:rFonts w:ascii="Arial" w:hAnsi="Arial" w:cs="Arial"/>
                <w:color w:val="000000" w:themeColor="text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0641128" w:rsidR="00F5154C" w:rsidRPr="003763F9" w:rsidRDefault="00703E29"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3.</w:t>
            </w:r>
            <w:r w:rsidR="000B1D65" w:rsidRPr="003763F9">
              <w:rPr>
                <w:rFonts w:ascii="Arial" w:hAnsi="Arial" w:cs="Arial"/>
                <w:color w:val="000000" w:themeColor="text1"/>
                <w:sz w:val="18"/>
                <w:szCs w:val="18"/>
              </w:rPr>
              <w:t>3</w:t>
            </w:r>
          </w:p>
        </w:tc>
      </w:tr>
      <w:tr w:rsidR="003763F9" w:rsidRPr="003763F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763F9" w:rsidRDefault="00F5154C" w:rsidP="003763F9">
            <w:pPr>
              <w:rPr>
                <w:rFonts w:ascii="Arial" w:hAnsi="Arial" w:cs="Arial"/>
                <w:color w:val="000000" w:themeColor="text1"/>
                <w:sz w:val="18"/>
                <w:szCs w:val="18"/>
              </w:rPr>
            </w:pPr>
            <w:r w:rsidRPr="003763F9">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D5EDF18" w:rsidR="00F5154C" w:rsidRPr="003763F9" w:rsidRDefault="005271B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3303F64" w:rsidR="00F5154C" w:rsidRPr="003763F9" w:rsidRDefault="005271B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w:t>
            </w:r>
            <w:r w:rsidR="0010476A" w:rsidRPr="003763F9">
              <w:rPr>
                <w:rFonts w:ascii="Arial" w:hAnsi="Arial" w:cs="Arial"/>
                <w:color w:val="000000" w:themeColor="text1"/>
                <w:sz w:val="18"/>
                <w:szCs w:val="18"/>
              </w:rPr>
              <w:t>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B51DF01" w:rsidR="00F5154C" w:rsidRPr="003763F9" w:rsidRDefault="005271B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18.</w:t>
            </w:r>
            <w:r w:rsidR="0010476A" w:rsidRPr="003763F9">
              <w:rPr>
                <w:rFonts w:ascii="Arial" w:hAnsi="Arial" w:cs="Arial"/>
                <w:color w:val="000000" w:themeColor="text1"/>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F463B45" w:rsidR="00F5154C" w:rsidRPr="003763F9" w:rsidRDefault="00903F44"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10476A" w:rsidRPr="003763F9">
              <w:rPr>
                <w:rFonts w:ascii="Arial" w:hAnsi="Arial" w:cs="Arial"/>
                <w:color w:val="000000" w:themeColor="text1"/>
                <w:sz w:val="18"/>
                <w:szCs w:val="18"/>
              </w:rPr>
              <w:t>1</w:t>
            </w:r>
            <w:r w:rsidR="000B1D65" w:rsidRPr="003763F9">
              <w:rPr>
                <w:rFonts w:ascii="Arial" w:hAnsi="Arial" w:cs="Arial"/>
                <w:color w:val="000000" w:themeColor="text1"/>
                <w:sz w:val="18"/>
                <w:szCs w:val="18"/>
              </w:rPr>
              <w:t>.</w:t>
            </w:r>
            <w:r w:rsidR="005271B1" w:rsidRPr="003763F9">
              <w:rPr>
                <w:rFonts w:ascii="Arial" w:hAnsi="Arial" w:cs="Arial"/>
                <w:color w:val="000000" w:themeColor="text1"/>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A7EBD5E" w:rsidR="00F5154C" w:rsidRPr="003763F9" w:rsidRDefault="00826030"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5271B1" w:rsidRPr="003763F9">
              <w:rPr>
                <w:rFonts w:ascii="Arial" w:hAnsi="Arial" w:cs="Arial"/>
                <w:color w:val="000000" w:themeColor="text1"/>
                <w:sz w:val="18"/>
                <w:szCs w:val="18"/>
              </w:rPr>
              <w:t>1.</w:t>
            </w:r>
            <w:r w:rsidR="0010476A" w:rsidRPr="003763F9">
              <w:rPr>
                <w:rFonts w:ascii="Arial" w:hAnsi="Arial" w:cs="Arial"/>
                <w:color w:val="000000" w:themeColor="text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9BCCAEB" w:rsidR="00F5154C" w:rsidRPr="003763F9" w:rsidRDefault="00566D4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3.</w:t>
            </w:r>
            <w:r w:rsidR="005271B1" w:rsidRPr="003763F9">
              <w:rPr>
                <w:rFonts w:ascii="Arial" w:hAnsi="Arial" w:cs="Arial"/>
                <w:color w:val="000000" w:themeColor="text1"/>
                <w:sz w:val="18"/>
                <w:szCs w:val="18"/>
              </w:rPr>
              <w:t>1</w:t>
            </w:r>
          </w:p>
        </w:tc>
      </w:tr>
      <w:tr w:rsidR="003763F9" w:rsidRPr="003763F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763F9" w:rsidRDefault="00F5154C" w:rsidP="003763F9">
            <w:pPr>
              <w:rPr>
                <w:rFonts w:ascii="Arial" w:hAnsi="Arial" w:cs="Arial"/>
                <w:color w:val="000000" w:themeColor="text1"/>
                <w:sz w:val="18"/>
                <w:szCs w:val="18"/>
              </w:rPr>
            </w:pPr>
            <w:r w:rsidRPr="003763F9">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5A35D9D" w:rsidR="00F5154C" w:rsidRPr="003763F9" w:rsidRDefault="005271B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767540" w:rsidRPr="003763F9">
              <w:rPr>
                <w:rFonts w:ascii="Arial" w:hAnsi="Arial" w:cs="Arial"/>
                <w:color w:val="000000" w:themeColor="text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2F4584A" w:rsidR="00F5154C" w:rsidRPr="003763F9" w:rsidRDefault="00767540"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3.1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E2E51C0" w:rsidR="00F5154C" w:rsidRPr="003763F9" w:rsidRDefault="00767540"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8660CBF" w:rsidR="00F5154C" w:rsidRPr="003763F9" w:rsidRDefault="009F11D1"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w:t>
            </w:r>
            <w:r w:rsidR="005271B1" w:rsidRPr="003763F9">
              <w:rPr>
                <w:rFonts w:ascii="Arial" w:hAnsi="Arial" w:cs="Arial"/>
                <w:color w:val="000000" w:themeColor="text1"/>
                <w:sz w:val="18"/>
                <w:szCs w:val="18"/>
              </w:rPr>
              <w:t>3.</w:t>
            </w:r>
            <w:r w:rsidR="00767540" w:rsidRPr="003763F9">
              <w:rPr>
                <w:rFonts w:ascii="Arial" w:hAnsi="Arial" w:cs="Arial"/>
                <w:color w:val="000000" w:themeColor="text1"/>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0634E6C" w:rsidR="00F5154C" w:rsidRPr="003763F9" w:rsidRDefault="00767540"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1</w:t>
            </w:r>
            <w:r w:rsidR="00AC54E6" w:rsidRPr="003763F9">
              <w:rPr>
                <w:rFonts w:ascii="Arial" w:hAnsi="Arial" w:cs="Arial"/>
                <w:color w:val="000000" w:themeColor="text1"/>
                <w:sz w:val="18"/>
                <w:szCs w:val="18"/>
              </w:rPr>
              <w:t>.</w:t>
            </w:r>
            <w:r w:rsidR="005271B1" w:rsidRPr="003763F9">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14452D2" w:rsidR="00F5154C" w:rsidRPr="003763F9" w:rsidRDefault="008F0235" w:rsidP="003763F9">
            <w:pPr>
              <w:jc w:val="center"/>
              <w:rPr>
                <w:rFonts w:ascii="Arial" w:hAnsi="Arial" w:cs="Arial"/>
                <w:color w:val="000000" w:themeColor="text1"/>
                <w:sz w:val="18"/>
                <w:szCs w:val="18"/>
              </w:rPr>
            </w:pPr>
            <w:r w:rsidRPr="003763F9">
              <w:rPr>
                <w:rFonts w:ascii="Arial" w:hAnsi="Arial" w:cs="Arial"/>
                <w:color w:val="000000" w:themeColor="text1"/>
                <w:sz w:val="18"/>
                <w:szCs w:val="18"/>
              </w:rPr>
              <w:t>-</w:t>
            </w:r>
            <w:r w:rsidR="005271B1" w:rsidRPr="003763F9">
              <w:rPr>
                <w:rFonts w:ascii="Arial" w:hAnsi="Arial" w:cs="Arial"/>
                <w:color w:val="000000" w:themeColor="text1"/>
                <w:sz w:val="18"/>
                <w:szCs w:val="18"/>
              </w:rPr>
              <w:t>6.</w:t>
            </w:r>
            <w:r w:rsidR="00767540" w:rsidRPr="003763F9">
              <w:rPr>
                <w:rFonts w:ascii="Arial" w:hAnsi="Arial" w:cs="Arial"/>
                <w:color w:val="000000" w:themeColor="text1"/>
                <w:sz w:val="18"/>
                <w:szCs w:val="18"/>
              </w:rPr>
              <w:t>8</w:t>
            </w:r>
          </w:p>
        </w:tc>
      </w:tr>
    </w:tbl>
    <w:p w14:paraId="5E61298C" w14:textId="3BDB6DF9" w:rsidR="00B41B8C" w:rsidRPr="003763F9" w:rsidRDefault="00B41B8C" w:rsidP="003763F9">
      <w:pPr>
        <w:rPr>
          <w:rFonts w:ascii="Arial" w:hAnsi="Arial" w:cs="Arial"/>
          <w:color w:val="000000" w:themeColor="text1"/>
          <w:sz w:val="16"/>
        </w:rPr>
      </w:pPr>
      <w:r w:rsidRPr="003763F9">
        <w:rPr>
          <w:rFonts w:ascii="Arial" w:hAnsi="Arial" w:cs="Arial"/>
          <w:color w:val="000000" w:themeColor="text1"/>
          <w:sz w:val="16"/>
        </w:rPr>
        <w:t xml:space="preserve">S&amp;P 500, </w:t>
      </w:r>
      <w:r w:rsidR="006063C9" w:rsidRPr="003763F9">
        <w:rPr>
          <w:rFonts w:ascii="Arial" w:hAnsi="Arial" w:cs="Arial"/>
          <w:color w:val="000000" w:themeColor="text1"/>
          <w:sz w:val="16"/>
        </w:rPr>
        <w:t xml:space="preserve">Dow Jones Global ex-US, </w:t>
      </w:r>
      <w:r w:rsidRPr="003763F9">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3763F9">
        <w:rPr>
          <w:rFonts w:ascii="Arial" w:hAnsi="Arial" w:cs="Arial"/>
          <w:color w:val="000000" w:themeColor="text1"/>
          <w:sz w:val="16"/>
        </w:rPr>
        <w:t xml:space="preserve"> </w:t>
      </w:r>
    </w:p>
    <w:p w14:paraId="5083B7E6" w14:textId="44B231E3" w:rsidR="00B41B8C" w:rsidRPr="003763F9" w:rsidRDefault="00B41B8C" w:rsidP="003763F9">
      <w:pPr>
        <w:rPr>
          <w:rFonts w:ascii="Arial" w:hAnsi="Arial" w:cs="Arial"/>
          <w:color w:val="000000" w:themeColor="text1"/>
          <w:sz w:val="16"/>
        </w:rPr>
      </w:pPr>
      <w:r w:rsidRPr="003763F9">
        <w:rPr>
          <w:rFonts w:ascii="Arial" w:hAnsi="Arial" w:cs="Arial"/>
          <w:color w:val="000000" w:themeColor="text1"/>
          <w:sz w:val="16"/>
        </w:rPr>
        <w:t xml:space="preserve">Sources: Yahoo! Finance, </w:t>
      </w:r>
      <w:r w:rsidR="00CF0FAD" w:rsidRPr="003763F9">
        <w:rPr>
          <w:rFonts w:ascii="Arial" w:hAnsi="Arial" w:cs="Arial"/>
          <w:color w:val="000000" w:themeColor="text1"/>
          <w:sz w:val="16"/>
        </w:rPr>
        <w:t>MarketWatch</w:t>
      </w:r>
      <w:r w:rsidRPr="003763F9">
        <w:rPr>
          <w:rFonts w:ascii="Arial" w:hAnsi="Arial" w:cs="Arial"/>
          <w:color w:val="000000" w:themeColor="text1"/>
          <w:sz w:val="16"/>
        </w:rPr>
        <w:t>, djindexes.com, London Bullion Market Association.</w:t>
      </w:r>
    </w:p>
    <w:p w14:paraId="502EFC39" w14:textId="19AC0F5F" w:rsidR="003646AE" w:rsidRPr="003763F9" w:rsidRDefault="00B41B8C" w:rsidP="003763F9">
      <w:pPr>
        <w:rPr>
          <w:rFonts w:ascii="Arial" w:hAnsi="Arial" w:cs="Arial"/>
          <w:color w:val="000000" w:themeColor="text1"/>
          <w:sz w:val="16"/>
        </w:rPr>
      </w:pPr>
      <w:r w:rsidRPr="003763F9">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3763F9" w:rsidRDefault="00046C68" w:rsidP="003763F9">
      <w:pPr>
        <w:rPr>
          <w:rFonts w:ascii="Arial" w:hAnsi="Arial" w:cs="Arial"/>
          <w:color w:val="000000" w:themeColor="text1"/>
          <w:sz w:val="22"/>
          <w:szCs w:val="22"/>
        </w:rPr>
      </w:pPr>
    </w:p>
    <w:p w14:paraId="5B89F50F" w14:textId="0E61155D" w:rsidR="00B84A1B" w:rsidRPr="003763F9" w:rsidRDefault="0033139C" w:rsidP="003763F9">
      <w:pPr>
        <w:rPr>
          <w:rFonts w:ascii="Arial" w:hAnsi="Arial" w:cs="Arial"/>
          <w:bCs/>
          <w:color w:val="000000" w:themeColor="text1"/>
          <w:sz w:val="22"/>
          <w:szCs w:val="22"/>
          <w:shd w:val="clear" w:color="auto" w:fill="FFFFFF"/>
        </w:rPr>
      </w:pPr>
      <w:r w:rsidRPr="003763F9">
        <w:rPr>
          <w:rFonts w:ascii="Arial" w:hAnsi="Arial" w:cs="Arial"/>
          <w:b/>
          <w:caps/>
          <w:color w:val="0D304A"/>
          <w:sz w:val="22"/>
          <w:szCs w:val="22"/>
          <w:shd w:val="clear" w:color="auto" w:fill="FFFFFF"/>
        </w:rPr>
        <w:lastRenderedPageBreak/>
        <w:t>Trading teeth for treasure during the pandemic.</w:t>
      </w:r>
      <w:r w:rsidR="00E44AFB" w:rsidRPr="003763F9">
        <w:rPr>
          <w:rFonts w:ascii="Arial" w:hAnsi="Arial" w:cs="Arial"/>
          <w:b/>
          <w:caps/>
          <w:color w:val="0D304A"/>
          <w:sz w:val="22"/>
          <w:szCs w:val="22"/>
          <w:shd w:val="clear" w:color="auto" w:fill="FFFFFF"/>
        </w:rPr>
        <w:t xml:space="preserve"> </w:t>
      </w:r>
      <w:r w:rsidRPr="003763F9">
        <w:rPr>
          <w:rFonts w:ascii="Arial" w:hAnsi="Arial" w:cs="Arial"/>
          <w:bCs/>
          <w:color w:val="000000" w:themeColor="text1"/>
          <w:sz w:val="22"/>
          <w:szCs w:val="22"/>
          <w:shd w:val="clear" w:color="auto" w:fill="FFFFFF"/>
        </w:rPr>
        <w:t xml:space="preserve">Around the globe, the </w:t>
      </w:r>
      <w:r w:rsidR="003A291E" w:rsidRPr="003763F9">
        <w:rPr>
          <w:rFonts w:ascii="Arial" w:hAnsi="Arial" w:cs="Arial"/>
          <w:bCs/>
          <w:color w:val="000000" w:themeColor="text1"/>
          <w:sz w:val="22"/>
          <w:szCs w:val="22"/>
          <w:shd w:val="clear" w:color="auto" w:fill="FFFFFF"/>
        </w:rPr>
        <w:t>pandemic</w:t>
      </w:r>
      <w:r w:rsidRPr="003763F9">
        <w:rPr>
          <w:rFonts w:ascii="Arial" w:hAnsi="Arial" w:cs="Arial"/>
          <w:bCs/>
          <w:color w:val="000000" w:themeColor="text1"/>
          <w:sz w:val="22"/>
          <w:szCs w:val="22"/>
          <w:shd w:val="clear" w:color="auto" w:fill="FFFFFF"/>
        </w:rPr>
        <w:t xml:space="preserve"> helped make 2020 one the most challenging years ever for dentists. The </w:t>
      </w:r>
      <w:r w:rsidRPr="003763F9">
        <w:rPr>
          <w:rFonts w:ascii="Arial" w:hAnsi="Arial" w:cs="Arial"/>
          <w:bCs/>
          <w:i/>
          <w:iCs/>
          <w:color w:val="000000" w:themeColor="text1"/>
          <w:sz w:val="22"/>
          <w:szCs w:val="22"/>
          <w:shd w:val="clear" w:color="auto" w:fill="FFFFFF"/>
        </w:rPr>
        <w:t>Dental Tribune</w:t>
      </w:r>
      <w:r w:rsidRPr="003763F9">
        <w:rPr>
          <w:rFonts w:ascii="Arial" w:hAnsi="Arial" w:cs="Arial"/>
          <w:bCs/>
          <w:color w:val="000000" w:themeColor="text1"/>
          <w:sz w:val="22"/>
          <w:szCs w:val="22"/>
          <w:shd w:val="clear" w:color="auto" w:fill="FFFFFF"/>
        </w:rPr>
        <w:t xml:space="preserve"> reported</w:t>
      </w:r>
      <w:r w:rsidR="000521A8">
        <w:rPr>
          <w:rFonts w:ascii="Arial" w:hAnsi="Arial" w:cs="Arial"/>
          <w:bCs/>
          <w:color w:val="000000" w:themeColor="text1"/>
          <w:sz w:val="22"/>
          <w:szCs w:val="22"/>
          <w:shd w:val="clear" w:color="auto" w:fill="FFFFFF"/>
        </w:rPr>
        <w:t xml:space="preserve"> </w:t>
      </w:r>
      <w:r w:rsidRPr="003763F9">
        <w:rPr>
          <w:rFonts w:ascii="Arial" w:hAnsi="Arial" w:cs="Arial"/>
          <w:bCs/>
          <w:color w:val="000000" w:themeColor="text1"/>
          <w:sz w:val="22"/>
          <w:szCs w:val="22"/>
          <w:shd w:val="clear" w:color="auto" w:fill="FFFFFF"/>
        </w:rPr>
        <w:t xml:space="preserve">most dental offices around the world closed their doors </w:t>
      </w:r>
      <w:r w:rsidR="003A291E" w:rsidRPr="003763F9">
        <w:rPr>
          <w:rFonts w:ascii="Arial" w:hAnsi="Arial" w:cs="Arial"/>
          <w:bCs/>
          <w:color w:val="000000" w:themeColor="text1"/>
          <w:sz w:val="22"/>
          <w:szCs w:val="22"/>
          <w:shd w:val="clear" w:color="auto" w:fill="FFFFFF"/>
        </w:rPr>
        <w:t>in March</w:t>
      </w:r>
      <w:r w:rsidRPr="003763F9">
        <w:rPr>
          <w:rFonts w:ascii="Arial" w:hAnsi="Arial" w:cs="Arial"/>
          <w:bCs/>
          <w:color w:val="000000" w:themeColor="text1"/>
          <w:sz w:val="22"/>
          <w:szCs w:val="22"/>
          <w:shd w:val="clear" w:color="auto" w:fill="FFFFFF"/>
        </w:rPr>
        <w:t>.</w:t>
      </w:r>
      <w:r w:rsidR="00190357" w:rsidRPr="003763F9">
        <w:rPr>
          <w:rFonts w:ascii="Arial" w:hAnsi="Arial" w:cs="Arial"/>
          <w:bCs/>
          <w:color w:val="000000" w:themeColor="text1"/>
          <w:sz w:val="22"/>
          <w:szCs w:val="22"/>
          <w:shd w:val="clear" w:color="auto" w:fill="FFFFFF"/>
        </w:rPr>
        <w:t xml:space="preserve"> </w:t>
      </w:r>
      <w:r w:rsidR="003C1305" w:rsidRPr="003763F9">
        <w:rPr>
          <w:rFonts w:ascii="Arial" w:hAnsi="Arial" w:cs="Arial"/>
          <w:bCs/>
          <w:color w:val="000000" w:themeColor="text1"/>
          <w:sz w:val="22"/>
          <w:szCs w:val="22"/>
          <w:shd w:val="clear" w:color="auto" w:fill="FFFFFF"/>
        </w:rPr>
        <w:t>While</w:t>
      </w:r>
      <w:r w:rsidR="003A291E" w:rsidRPr="003763F9">
        <w:rPr>
          <w:rFonts w:ascii="Arial" w:hAnsi="Arial" w:cs="Arial"/>
          <w:bCs/>
          <w:color w:val="000000" w:themeColor="text1"/>
          <w:sz w:val="22"/>
          <w:szCs w:val="22"/>
          <w:shd w:val="clear" w:color="auto" w:fill="FFFFFF"/>
        </w:rPr>
        <w:t xml:space="preserve"> </w:t>
      </w:r>
      <w:r w:rsidR="003C1305" w:rsidRPr="003763F9">
        <w:rPr>
          <w:rFonts w:ascii="Arial" w:hAnsi="Arial" w:cs="Arial"/>
          <w:bCs/>
          <w:color w:val="000000" w:themeColor="text1"/>
          <w:sz w:val="22"/>
          <w:szCs w:val="22"/>
          <w:shd w:val="clear" w:color="auto" w:fill="FFFFFF"/>
        </w:rPr>
        <w:t>most</w:t>
      </w:r>
      <w:r w:rsidR="003A291E" w:rsidRPr="003763F9">
        <w:rPr>
          <w:rFonts w:ascii="Arial" w:hAnsi="Arial" w:cs="Arial"/>
          <w:bCs/>
          <w:color w:val="000000" w:themeColor="text1"/>
          <w:sz w:val="22"/>
          <w:szCs w:val="22"/>
          <w:shd w:val="clear" w:color="auto" w:fill="FFFFFF"/>
        </w:rPr>
        <w:t xml:space="preserve"> eventually reopened, t</w:t>
      </w:r>
      <w:r w:rsidR="00190357" w:rsidRPr="003763F9">
        <w:rPr>
          <w:rFonts w:ascii="Arial" w:hAnsi="Arial" w:cs="Arial"/>
          <w:bCs/>
          <w:color w:val="000000" w:themeColor="text1"/>
          <w:sz w:val="22"/>
          <w:szCs w:val="22"/>
          <w:shd w:val="clear" w:color="auto" w:fill="FFFFFF"/>
        </w:rPr>
        <w:t>he impact on dental practices and suppliers was significant</w:t>
      </w:r>
      <w:r w:rsidR="003A291E" w:rsidRPr="003763F9">
        <w:rPr>
          <w:rFonts w:ascii="Arial" w:hAnsi="Arial" w:cs="Arial"/>
          <w:bCs/>
          <w:color w:val="000000" w:themeColor="text1"/>
          <w:sz w:val="22"/>
          <w:szCs w:val="22"/>
          <w:shd w:val="clear" w:color="auto" w:fill="FFFFFF"/>
        </w:rPr>
        <w:t>. Many adopted cost-cutting measures</w:t>
      </w:r>
      <w:r w:rsidR="00190357" w:rsidRPr="003763F9">
        <w:rPr>
          <w:rFonts w:ascii="Arial" w:hAnsi="Arial" w:cs="Arial"/>
          <w:bCs/>
          <w:color w:val="000000" w:themeColor="text1"/>
          <w:sz w:val="22"/>
          <w:szCs w:val="22"/>
          <w:shd w:val="clear" w:color="auto" w:fill="FFFFFF"/>
        </w:rPr>
        <w:t>.</w:t>
      </w:r>
    </w:p>
    <w:p w14:paraId="16A682CC" w14:textId="0CF48B21" w:rsidR="003A291E" w:rsidRPr="003763F9" w:rsidRDefault="003A291E" w:rsidP="003763F9">
      <w:pPr>
        <w:rPr>
          <w:rFonts w:ascii="Arial" w:hAnsi="Arial" w:cs="Arial"/>
          <w:bCs/>
          <w:color w:val="000000" w:themeColor="text1"/>
          <w:sz w:val="22"/>
          <w:szCs w:val="22"/>
          <w:shd w:val="clear" w:color="auto" w:fill="FFFFFF"/>
        </w:rPr>
      </w:pPr>
    </w:p>
    <w:p w14:paraId="1C8A1B40" w14:textId="039E1973" w:rsidR="003A291E" w:rsidRPr="003763F9" w:rsidRDefault="003A291E" w:rsidP="003763F9">
      <w:pPr>
        <w:rPr>
          <w:rFonts w:ascii="Arial" w:hAnsi="Arial" w:cs="Arial"/>
          <w:bCs/>
          <w:color w:val="000000" w:themeColor="text1"/>
          <w:sz w:val="22"/>
          <w:szCs w:val="22"/>
          <w:shd w:val="clear" w:color="auto" w:fill="FFFFFF"/>
        </w:rPr>
      </w:pPr>
      <w:r w:rsidRPr="003763F9">
        <w:rPr>
          <w:rFonts w:ascii="Arial" w:hAnsi="Arial" w:cs="Arial"/>
          <w:bCs/>
          <w:color w:val="000000" w:themeColor="text1"/>
          <w:sz w:val="22"/>
          <w:szCs w:val="22"/>
          <w:shd w:val="clear" w:color="auto" w:fill="FFFFFF"/>
        </w:rPr>
        <w:t>The Tooth Fairy did not suffer the same fate.</w:t>
      </w:r>
    </w:p>
    <w:p w14:paraId="634308AC" w14:textId="1DB09BA8" w:rsidR="003A291E" w:rsidRPr="003763F9" w:rsidRDefault="003A291E" w:rsidP="003763F9">
      <w:pPr>
        <w:rPr>
          <w:rFonts w:ascii="Arial" w:hAnsi="Arial" w:cs="Arial"/>
          <w:bCs/>
          <w:color w:val="000000" w:themeColor="text1"/>
          <w:sz w:val="22"/>
          <w:szCs w:val="22"/>
          <w:shd w:val="clear" w:color="auto" w:fill="FFFFFF"/>
        </w:rPr>
      </w:pPr>
    </w:p>
    <w:p w14:paraId="1B504876" w14:textId="59E4D5B0" w:rsidR="003A291E" w:rsidRPr="003763F9" w:rsidRDefault="003A291E" w:rsidP="003763F9">
      <w:pPr>
        <w:rPr>
          <w:rFonts w:ascii="Arial" w:hAnsi="Arial" w:cs="Arial"/>
          <w:bCs/>
          <w:color w:val="000000" w:themeColor="text1"/>
          <w:sz w:val="22"/>
          <w:szCs w:val="22"/>
          <w:shd w:val="clear" w:color="auto" w:fill="FFFFFF"/>
        </w:rPr>
      </w:pPr>
      <w:r w:rsidRPr="003763F9">
        <w:rPr>
          <w:rFonts w:ascii="Arial" w:hAnsi="Arial" w:cs="Arial"/>
          <w:bCs/>
          <w:color w:val="000000" w:themeColor="text1"/>
          <w:sz w:val="22"/>
          <w:szCs w:val="22"/>
          <w:shd w:val="clear" w:color="auto" w:fill="FFFFFF"/>
        </w:rPr>
        <w:t xml:space="preserve">In August 2020, </w:t>
      </w:r>
      <w:r w:rsidRPr="003763F9">
        <w:rPr>
          <w:rFonts w:ascii="Arial" w:hAnsi="Arial" w:cs="Arial"/>
          <w:bCs/>
          <w:i/>
          <w:iCs/>
          <w:color w:val="000000" w:themeColor="text1"/>
          <w:sz w:val="22"/>
          <w:szCs w:val="22"/>
          <w:shd w:val="clear" w:color="auto" w:fill="FFFFFF"/>
        </w:rPr>
        <w:t>Delta Dental’s Original Tooth Fairy Poll</w:t>
      </w:r>
      <w:r w:rsidRPr="003763F9">
        <w:rPr>
          <w:rFonts w:ascii="Arial" w:hAnsi="Arial" w:cs="Arial"/>
          <w:bCs/>
          <w:color w:val="000000" w:themeColor="text1"/>
          <w:sz w:val="22"/>
          <w:szCs w:val="22"/>
          <w:shd w:val="clear" w:color="auto" w:fill="FFFFFF"/>
        </w:rPr>
        <w:t>® found, “…the Tooth Fairy’s average cash gift increased 30 cents for a lost tooth, for a total of $4.03 per tooth.” The value of a lost tooth has tripled since the poll began in 1998. (The Tooth Fairy exchange rate was about $1.30</w:t>
      </w:r>
      <w:r w:rsidR="003C1305" w:rsidRPr="003763F9">
        <w:rPr>
          <w:rFonts w:ascii="Arial" w:hAnsi="Arial" w:cs="Arial"/>
          <w:bCs/>
          <w:color w:val="000000" w:themeColor="text1"/>
          <w:sz w:val="22"/>
          <w:szCs w:val="22"/>
          <w:shd w:val="clear" w:color="auto" w:fill="FFFFFF"/>
        </w:rPr>
        <w:t>/</w:t>
      </w:r>
      <w:r w:rsidRPr="003763F9">
        <w:rPr>
          <w:rFonts w:ascii="Arial" w:hAnsi="Arial" w:cs="Arial"/>
          <w:bCs/>
          <w:color w:val="000000" w:themeColor="text1"/>
          <w:sz w:val="22"/>
          <w:szCs w:val="22"/>
          <w:shd w:val="clear" w:color="auto" w:fill="FFFFFF"/>
        </w:rPr>
        <w:t>tooth back then.)</w:t>
      </w:r>
    </w:p>
    <w:p w14:paraId="650141A4" w14:textId="7C40283C" w:rsidR="003A291E" w:rsidRPr="003763F9" w:rsidRDefault="003A291E" w:rsidP="003763F9">
      <w:pPr>
        <w:rPr>
          <w:rFonts w:ascii="Arial" w:hAnsi="Arial" w:cs="Arial"/>
          <w:bCs/>
          <w:color w:val="000000" w:themeColor="text1"/>
          <w:sz w:val="22"/>
          <w:szCs w:val="22"/>
          <w:shd w:val="clear" w:color="auto" w:fill="FFFFFF"/>
        </w:rPr>
      </w:pPr>
    </w:p>
    <w:p w14:paraId="44548912" w14:textId="664B5851" w:rsidR="003A291E" w:rsidRPr="003763F9" w:rsidRDefault="00C503AC" w:rsidP="003763F9">
      <w:pPr>
        <w:rPr>
          <w:rFonts w:ascii="Arial" w:hAnsi="Arial" w:cs="Arial"/>
          <w:bCs/>
          <w:color w:val="000000" w:themeColor="text1"/>
          <w:sz w:val="22"/>
          <w:szCs w:val="22"/>
          <w:shd w:val="clear" w:color="auto" w:fill="FFFFFF"/>
        </w:rPr>
      </w:pPr>
      <w:r w:rsidRPr="003763F9">
        <w:rPr>
          <w:rFonts w:ascii="Arial" w:hAnsi="Arial" w:cs="Arial"/>
          <w:bCs/>
          <w:color w:val="000000" w:themeColor="text1"/>
          <w:sz w:val="22"/>
          <w:szCs w:val="22"/>
          <w:shd w:val="clear" w:color="auto" w:fill="FFFFFF"/>
        </w:rPr>
        <w:t>Four</w:t>
      </w:r>
      <w:r w:rsidR="00BD0BE2" w:rsidRPr="003763F9">
        <w:rPr>
          <w:rFonts w:ascii="Arial" w:hAnsi="Arial" w:cs="Arial"/>
          <w:bCs/>
          <w:color w:val="000000" w:themeColor="text1"/>
          <w:sz w:val="22"/>
          <w:szCs w:val="22"/>
          <w:shd w:val="clear" w:color="auto" w:fill="FFFFFF"/>
        </w:rPr>
        <w:t xml:space="preserve"> </w:t>
      </w:r>
      <w:r w:rsidRPr="003763F9">
        <w:rPr>
          <w:rFonts w:ascii="Arial" w:hAnsi="Arial" w:cs="Arial"/>
          <w:bCs/>
          <w:color w:val="000000" w:themeColor="text1"/>
          <w:sz w:val="22"/>
          <w:szCs w:val="22"/>
          <w:shd w:val="clear" w:color="auto" w:fill="FFFFFF"/>
        </w:rPr>
        <w:t>dollars</w:t>
      </w:r>
      <w:r w:rsidR="00BD0BE2" w:rsidRPr="003763F9">
        <w:rPr>
          <w:rFonts w:ascii="Arial" w:hAnsi="Arial" w:cs="Arial"/>
          <w:bCs/>
          <w:color w:val="000000" w:themeColor="text1"/>
          <w:sz w:val="22"/>
          <w:szCs w:val="22"/>
          <w:shd w:val="clear" w:color="auto" w:fill="FFFFFF"/>
        </w:rPr>
        <w:t xml:space="preserve"> </w:t>
      </w:r>
      <w:r w:rsidRPr="003763F9">
        <w:rPr>
          <w:rFonts w:ascii="Arial" w:hAnsi="Arial" w:cs="Arial"/>
          <w:bCs/>
          <w:color w:val="000000" w:themeColor="text1"/>
          <w:sz w:val="22"/>
          <w:szCs w:val="22"/>
          <w:shd w:val="clear" w:color="auto" w:fill="FFFFFF"/>
        </w:rPr>
        <w:t>may seem steep</w:t>
      </w:r>
      <w:r w:rsidR="003A291E" w:rsidRPr="003763F9">
        <w:rPr>
          <w:rFonts w:ascii="Arial" w:hAnsi="Arial" w:cs="Arial"/>
          <w:bCs/>
          <w:color w:val="000000" w:themeColor="text1"/>
          <w:sz w:val="22"/>
          <w:szCs w:val="22"/>
          <w:shd w:val="clear" w:color="auto" w:fill="FFFFFF"/>
        </w:rPr>
        <w:t xml:space="preserve">, </w:t>
      </w:r>
      <w:r w:rsidRPr="003763F9">
        <w:rPr>
          <w:rFonts w:ascii="Arial" w:hAnsi="Arial" w:cs="Arial"/>
          <w:bCs/>
          <w:color w:val="000000" w:themeColor="text1"/>
          <w:sz w:val="22"/>
          <w:szCs w:val="22"/>
          <w:shd w:val="clear" w:color="auto" w:fill="FFFFFF"/>
        </w:rPr>
        <w:t xml:space="preserve">but the United States isn’t the only country where lost teeth command a high price. For </w:t>
      </w:r>
      <w:r w:rsidR="003C1305" w:rsidRPr="003763F9">
        <w:rPr>
          <w:rFonts w:ascii="Arial" w:hAnsi="Arial" w:cs="Arial"/>
          <w:bCs/>
          <w:color w:val="000000" w:themeColor="text1"/>
          <w:sz w:val="22"/>
          <w:szCs w:val="22"/>
          <w:shd w:val="clear" w:color="auto" w:fill="FFFFFF"/>
        </w:rPr>
        <w:t>example</w:t>
      </w:r>
      <w:r w:rsidR="000521A8">
        <w:rPr>
          <w:rFonts w:ascii="Arial" w:hAnsi="Arial" w:cs="Arial"/>
          <w:bCs/>
          <w:color w:val="000000" w:themeColor="text1"/>
          <w:sz w:val="22"/>
          <w:szCs w:val="22"/>
          <w:shd w:val="clear" w:color="auto" w:fill="FFFFFF"/>
        </w:rPr>
        <w:t>:</w:t>
      </w:r>
    </w:p>
    <w:p w14:paraId="7AD05ED0" w14:textId="26D2561D" w:rsidR="00C503AC" w:rsidRPr="003763F9" w:rsidRDefault="00C503AC" w:rsidP="003763F9">
      <w:pPr>
        <w:rPr>
          <w:rFonts w:ascii="Arial" w:hAnsi="Arial" w:cs="Arial"/>
          <w:bCs/>
          <w:color w:val="000000" w:themeColor="text1"/>
          <w:sz w:val="22"/>
          <w:szCs w:val="22"/>
          <w:shd w:val="clear" w:color="auto" w:fill="FFFFFF"/>
        </w:rPr>
      </w:pPr>
    </w:p>
    <w:p w14:paraId="11F72C4E" w14:textId="0A54627B" w:rsidR="004A2299" w:rsidRPr="003763F9" w:rsidRDefault="00C503AC" w:rsidP="003763F9">
      <w:pPr>
        <w:pStyle w:val="ListParagraph"/>
        <w:numPr>
          <w:ilvl w:val="0"/>
          <w:numId w:val="45"/>
        </w:numPr>
        <w:rPr>
          <w:rFonts w:ascii="Arial" w:hAnsi="Arial" w:cs="Arial"/>
          <w:color w:val="000000" w:themeColor="text1"/>
          <w:sz w:val="22"/>
          <w:szCs w:val="22"/>
          <w:shd w:val="clear" w:color="auto" w:fill="FFFFFF"/>
        </w:rPr>
      </w:pPr>
      <w:r w:rsidRPr="003763F9">
        <w:rPr>
          <w:rFonts w:ascii="Arial" w:hAnsi="Arial" w:cs="Arial"/>
          <w:color w:val="000000" w:themeColor="text1"/>
          <w:sz w:val="22"/>
          <w:szCs w:val="22"/>
          <w:shd w:val="clear" w:color="auto" w:fill="FFFFFF"/>
        </w:rPr>
        <w:t>Japan</w:t>
      </w:r>
      <w:r w:rsidR="004A2299" w:rsidRPr="003763F9">
        <w:rPr>
          <w:rFonts w:ascii="Arial" w:hAnsi="Arial" w:cs="Arial"/>
          <w:color w:val="000000" w:themeColor="text1"/>
          <w:sz w:val="22"/>
          <w:szCs w:val="22"/>
          <w:shd w:val="clear" w:color="auto" w:fill="FFFFFF"/>
        </w:rPr>
        <w:t>ese</w:t>
      </w:r>
      <w:r w:rsidRPr="003763F9">
        <w:rPr>
          <w:rFonts w:ascii="Arial" w:hAnsi="Arial" w:cs="Arial"/>
          <w:color w:val="000000" w:themeColor="text1"/>
          <w:sz w:val="22"/>
          <w:szCs w:val="22"/>
          <w:shd w:val="clear" w:color="auto" w:fill="FFFFFF"/>
        </w:rPr>
        <w:t xml:space="preserve"> children receive ¥437.93 from the Tooth Fairy. That’s about $4.22. </w:t>
      </w:r>
    </w:p>
    <w:p w14:paraId="41ADA194" w14:textId="1C4E13F4" w:rsidR="004A2299" w:rsidRPr="003763F9" w:rsidRDefault="004A2299" w:rsidP="003763F9">
      <w:pPr>
        <w:pStyle w:val="ListParagraph"/>
        <w:numPr>
          <w:ilvl w:val="0"/>
          <w:numId w:val="45"/>
        </w:numPr>
        <w:rPr>
          <w:rFonts w:ascii="Arial" w:hAnsi="Arial" w:cs="Arial"/>
          <w:color w:val="000000" w:themeColor="text1"/>
          <w:sz w:val="22"/>
          <w:szCs w:val="22"/>
          <w:shd w:val="clear" w:color="auto" w:fill="FFFFFF"/>
        </w:rPr>
      </w:pPr>
      <w:r w:rsidRPr="003763F9">
        <w:rPr>
          <w:rFonts w:ascii="Arial" w:hAnsi="Arial" w:cs="Arial"/>
          <w:color w:val="000000" w:themeColor="text1"/>
          <w:sz w:val="22"/>
          <w:szCs w:val="22"/>
          <w:shd w:val="clear" w:color="auto" w:fill="FFFFFF"/>
        </w:rPr>
        <w:t xml:space="preserve">Ireland and Spain, a baby tooth is worth €3.64 or $4.41. </w:t>
      </w:r>
    </w:p>
    <w:p w14:paraId="553149C8" w14:textId="6252C4A0" w:rsidR="004A2299" w:rsidRPr="003763F9" w:rsidRDefault="004A2299" w:rsidP="003763F9">
      <w:pPr>
        <w:pStyle w:val="ListParagraph"/>
        <w:numPr>
          <w:ilvl w:val="0"/>
          <w:numId w:val="45"/>
        </w:numPr>
        <w:rPr>
          <w:rFonts w:ascii="Arial" w:hAnsi="Arial" w:cs="Arial"/>
          <w:color w:val="000000" w:themeColor="text1"/>
          <w:sz w:val="22"/>
          <w:szCs w:val="22"/>
          <w:shd w:val="clear" w:color="auto" w:fill="FFFFFF"/>
        </w:rPr>
      </w:pPr>
      <w:r w:rsidRPr="003763F9">
        <w:rPr>
          <w:rFonts w:ascii="Arial" w:hAnsi="Arial" w:cs="Arial"/>
          <w:color w:val="000000" w:themeColor="text1"/>
          <w:sz w:val="22"/>
          <w:szCs w:val="22"/>
          <w:shd w:val="clear" w:color="auto" w:fill="FFFFFF"/>
        </w:rPr>
        <w:t>Canadian kids receive $5.36 Canadian or $4.38 American.</w:t>
      </w:r>
    </w:p>
    <w:p w14:paraId="71BA2CD0" w14:textId="79500EE9" w:rsidR="004A2299" w:rsidRPr="003763F9" w:rsidRDefault="004A2299" w:rsidP="003763F9">
      <w:pPr>
        <w:pStyle w:val="ListParagraph"/>
        <w:numPr>
          <w:ilvl w:val="0"/>
          <w:numId w:val="45"/>
        </w:numPr>
        <w:rPr>
          <w:rFonts w:ascii="Arial" w:hAnsi="Arial" w:cs="Arial"/>
          <w:color w:val="000000" w:themeColor="text1"/>
          <w:sz w:val="22"/>
          <w:szCs w:val="22"/>
          <w:shd w:val="clear" w:color="auto" w:fill="FFFFFF"/>
        </w:rPr>
      </w:pPr>
      <w:r w:rsidRPr="003763F9">
        <w:rPr>
          <w:rFonts w:ascii="Arial" w:hAnsi="Arial" w:cs="Arial"/>
          <w:color w:val="000000" w:themeColor="text1"/>
          <w:sz w:val="22"/>
          <w:szCs w:val="22"/>
          <w:shd w:val="clear" w:color="auto" w:fill="FFFFFF"/>
        </w:rPr>
        <w:t>Brazilian parents get off lighter. A tooth there is valued at R$17.12 or $3.27.</w:t>
      </w:r>
    </w:p>
    <w:p w14:paraId="6D6E7499" w14:textId="0F590559" w:rsidR="00DB79B1" w:rsidRPr="003763F9" w:rsidRDefault="00DB79B1" w:rsidP="003763F9">
      <w:pPr>
        <w:rPr>
          <w:rFonts w:ascii="Arial" w:hAnsi="Arial" w:cs="Arial"/>
          <w:color w:val="000000" w:themeColor="text1"/>
          <w:sz w:val="22"/>
          <w:szCs w:val="22"/>
          <w:shd w:val="clear" w:color="auto" w:fill="FFFFFF"/>
        </w:rPr>
      </w:pPr>
    </w:p>
    <w:p w14:paraId="652ECED1" w14:textId="760E9FB3" w:rsidR="004A2299" w:rsidRPr="003763F9" w:rsidRDefault="00155BFD" w:rsidP="003763F9">
      <w:pPr>
        <w:rPr>
          <w:rFonts w:ascii="Arial" w:hAnsi="Arial" w:cs="Arial"/>
          <w:color w:val="000000" w:themeColor="text1"/>
          <w:sz w:val="22"/>
          <w:szCs w:val="22"/>
          <w:shd w:val="clear" w:color="auto" w:fill="FFFFFF"/>
        </w:rPr>
      </w:pPr>
      <w:r w:rsidRPr="003763F9">
        <w:rPr>
          <w:rFonts w:ascii="Arial" w:hAnsi="Arial" w:cs="Arial"/>
          <w:color w:val="000000" w:themeColor="text1"/>
          <w:sz w:val="22"/>
          <w:szCs w:val="22"/>
          <w:shd w:val="clear" w:color="auto" w:fill="FFFFFF"/>
        </w:rPr>
        <w:t>Visits from the Tooth Fairy offer teachable moments – times when kids may be interested in learning about money. One way to get the discussion going is to ask recipient</w:t>
      </w:r>
      <w:r w:rsidR="007B21E9" w:rsidRPr="003763F9">
        <w:rPr>
          <w:rFonts w:ascii="Arial" w:hAnsi="Arial" w:cs="Arial"/>
          <w:color w:val="000000" w:themeColor="text1"/>
          <w:sz w:val="22"/>
          <w:szCs w:val="22"/>
          <w:shd w:val="clear" w:color="auto" w:fill="FFFFFF"/>
        </w:rPr>
        <w:t>s</w:t>
      </w:r>
      <w:r w:rsidRPr="003763F9">
        <w:rPr>
          <w:rFonts w:ascii="Arial" w:hAnsi="Arial" w:cs="Arial"/>
          <w:color w:val="000000" w:themeColor="text1"/>
          <w:sz w:val="22"/>
          <w:szCs w:val="22"/>
          <w:shd w:val="clear" w:color="auto" w:fill="FFFFFF"/>
        </w:rPr>
        <w:t xml:space="preserve"> of the Tooth Fairy’s </w:t>
      </w:r>
      <w:r w:rsidR="000521A8">
        <w:rPr>
          <w:rFonts w:ascii="Arial" w:hAnsi="Arial" w:cs="Arial"/>
          <w:color w:val="000000" w:themeColor="text1"/>
          <w:sz w:val="22"/>
          <w:szCs w:val="22"/>
          <w:shd w:val="clear" w:color="auto" w:fill="FFFFFF"/>
        </w:rPr>
        <w:t>generosity</w:t>
      </w:r>
      <w:r w:rsidRPr="003763F9">
        <w:rPr>
          <w:rFonts w:ascii="Arial" w:hAnsi="Arial" w:cs="Arial"/>
          <w:color w:val="000000" w:themeColor="text1"/>
          <w:sz w:val="22"/>
          <w:szCs w:val="22"/>
          <w:shd w:val="clear" w:color="auto" w:fill="FFFFFF"/>
        </w:rPr>
        <w:t xml:space="preserve"> how they plan to spend the money.</w:t>
      </w:r>
      <w:r w:rsidR="007B21E9" w:rsidRPr="003763F9">
        <w:rPr>
          <w:rFonts w:ascii="Arial" w:hAnsi="Arial" w:cs="Arial"/>
          <w:color w:val="000000" w:themeColor="text1"/>
          <w:sz w:val="22"/>
          <w:szCs w:val="22"/>
          <w:shd w:val="clear" w:color="auto" w:fill="FFFFFF"/>
        </w:rPr>
        <w:t xml:space="preserve"> Once you’ve listened to the answer, you may want to offer other ideas like saving or donating part of the money. If you would like more ideas, let us know. </w:t>
      </w:r>
    </w:p>
    <w:p w14:paraId="237ADEFB" w14:textId="77777777" w:rsidR="00155BFD" w:rsidRPr="003763F9" w:rsidRDefault="00155BFD" w:rsidP="003763F9">
      <w:pPr>
        <w:rPr>
          <w:rFonts w:ascii="Arial" w:hAnsi="Arial" w:cs="Arial"/>
          <w:color w:val="000000" w:themeColor="text1"/>
          <w:sz w:val="22"/>
          <w:szCs w:val="22"/>
          <w:shd w:val="clear" w:color="auto" w:fill="FFFFFF"/>
        </w:rPr>
      </w:pPr>
    </w:p>
    <w:p w14:paraId="40B3408F" w14:textId="6A765B97" w:rsidR="00AD6FF5" w:rsidRPr="003763F9" w:rsidRDefault="00FF707C" w:rsidP="003763F9">
      <w:pPr>
        <w:rPr>
          <w:rFonts w:ascii="Arial" w:hAnsi="Arial" w:cs="Arial"/>
          <w:b/>
          <w:color w:val="0D304A"/>
          <w:sz w:val="28"/>
          <w:szCs w:val="28"/>
        </w:rPr>
      </w:pPr>
      <w:r w:rsidRPr="003763F9">
        <w:rPr>
          <w:rFonts w:ascii="Arial" w:hAnsi="Arial" w:cs="Arial"/>
          <w:b/>
          <w:color w:val="0D304A"/>
          <w:sz w:val="28"/>
          <w:szCs w:val="28"/>
        </w:rPr>
        <w:t>W</w:t>
      </w:r>
      <w:r w:rsidR="00425C28" w:rsidRPr="003763F9">
        <w:rPr>
          <w:rFonts w:ascii="Arial" w:hAnsi="Arial" w:cs="Arial"/>
          <w:b/>
          <w:color w:val="0D304A"/>
          <w:sz w:val="28"/>
          <w:szCs w:val="28"/>
        </w:rPr>
        <w:t xml:space="preserve">eekly Focus – Think </w:t>
      </w:r>
      <w:r w:rsidR="00425C28" w:rsidRPr="003763F9">
        <w:rPr>
          <w:rFonts w:ascii="Arial" w:hAnsi="Arial" w:cs="Arial"/>
          <w:b/>
          <w:bCs/>
          <w:color w:val="0D304A"/>
          <w:sz w:val="28"/>
          <w:szCs w:val="28"/>
        </w:rPr>
        <w:t>About</w:t>
      </w:r>
      <w:r w:rsidR="00425C28" w:rsidRPr="003763F9">
        <w:rPr>
          <w:rFonts w:ascii="Arial" w:hAnsi="Arial" w:cs="Arial"/>
          <w:b/>
          <w:color w:val="0D304A"/>
          <w:sz w:val="28"/>
          <w:szCs w:val="28"/>
        </w:rPr>
        <w:t xml:space="preserve"> It</w:t>
      </w:r>
      <w:r w:rsidR="001856C6" w:rsidRPr="003763F9">
        <w:rPr>
          <w:rFonts w:ascii="Arial" w:hAnsi="Arial" w:cs="Arial"/>
          <w:color w:val="0D304A"/>
          <w:sz w:val="28"/>
          <w:szCs w:val="28"/>
        </w:rPr>
        <w:t xml:space="preserve"> </w:t>
      </w:r>
    </w:p>
    <w:p w14:paraId="1B79D318" w14:textId="77777777" w:rsidR="003763F9" w:rsidRDefault="003763F9" w:rsidP="003763F9">
      <w:pPr>
        <w:rPr>
          <w:rFonts w:ascii="Arial" w:hAnsi="Arial" w:cs="Arial"/>
          <w:color w:val="000000" w:themeColor="text1"/>
          <w:sz w:val="22"/>
          <w:szCs w:val="22"/>
        </w:rPr>
      </w:pPr>
    </w:p>
    <w:p w14:paraId="4DE5C16E" w14:textId="3053D75D" w:rsidR="00BA1E5D" w:rsidRPr="003763F9" w:rsidRDefault="00E947D2" w:rsidP="003763F9">
      <w:pPr>
        <w:rPr>
          <w:rFonts w:ascii="Arial" w:hAnsi="Arial" w:cs="Arial"/>
          <w:color w:val="000000" w:themeColor="text1"/>
          <w:sz w:val="22"/>
          <w:szCs w:val="22"/>
        </w:rPr>
      </w:pPr>
      <w:r w:rsidRPr="003763F9">
        <w:rPr>
          <w:rFonts w:ascii="Arial" w:hAnsi="Arial" w:cs="Arial"/>
          <w:color w:val="000000" w:themeColor="text1"/>
          <w:sz w:val="22"/>
          <w:szCs w:val="22"/>
        </w:rPr>
        <w:t>“</w:t>
      </w:r>
      <w:r w:rsidR="00BA1E5D" w:rsidRPr="003763F9">
        <w:rPr>
          <w:rFonts w:ascii="Arial" w:hAnsi="Arial" w:cs="Arial"/>
          <w:color w:val="000000" w:themeColor="text1"/>
          <w:sz w:val="22"/>
          <w:szCs w:val="22"/>
        </w:rPr>
        <w:t xml:space="preserve">Inflation is when you pay fifteen dollars for the ten-dollar haircut you used to get for five dollars when you had hair.” </w:t>
      </w:r>
    </w:p>
    <w:p w14:paraId="4F5114D5" w14:textId="5707C037" w:rsidR="00247339" w:rsidRPr="003763F9" w:rsidRDefault="00BA1E5D" w:rsidP="003763F9">
      <w:pPr>
        <w:jc w:val="right"/>
        <w:rPr>
          <w:rFonts w:ascii="Arial" w:hAnsi="Arial" w:cs="Arial"/>
          <w:i/>
          <w:iCs/>
          <w:color w:val="000000" w:themeColor="text1"/>
          <w:sz w:val="22"/>
          <w:szCs w:val="22"/>
        </w:rPr>
      </w:pPr>
      <w:r w:rsidRPr="003763F9">
        <w:rPr>
          <w:rFonts w:ascii="Arial" w:hAnsi="Arial" w:cs="Arial"/>
          <w:i/>
          <w:iCs/>
          <w:color w:val="000000" w:themeColor="text1"/>
          <w:sz w:val="22"/>
          <w:szCs w:val="22"/>
        </w:rPr>
        <w:t>--Sam Ewing</w:t>
      </w:r>
      <w:r w:rsidR="00DB6B44" w:rsidRPr="003763F9">
        <w:rPr>
          <w:rFonts w:ascii="Arial" w:hAnsi="Arial" w:cs="Arial"/>
          <w:i/>
          <w:iCs/>
          <w:color w:val="000000" w:themeColor="text1"/>
          <w:sz w:val="22"/>
          <w:szCs w:val="22"/>
        </w:rPr>
        <w:t xml:space="preserve">, </w:t>
      </w:r>
      <w:r w:rsidRPr="003763F9">
        <w:rPr>
          <w:rFonts w:ascii="Arial" w:hAnsi="Arial" w:cs="Arial"/>
          <w:i/>
          <w:iCs/>
          <w:color w:val="000000" w:themeColor="text1"/>
          <w:sz w:val="22"/>
          <w:szCs w:val="22"/>
        </w:rPr>
        <w:t>Baseball player</w:t>
      </w:r>
    </w:p>
    <w:p w14:paraId="7ADF8205" w14:textId="17E2CEDA" w:rsidR="00710653" w:rsidRDefault="00710653" w:rsidP="003763F9">
      <w:pPr>
        <w:widowControl w:val="0"/>
        <w:adjustRightInd w:val="0"/>
        <w:ind w:right="-36"/>
        <w:rPr>
          <w:rFonts w:ascii="Arial" w:hAnsi="Arial" w:cs="Arial"/>
          <w:sz w:val="22"/>
          <w:szCs w:val="22"/>
        </w:rPr>
      </w:pPr>
    </w:p>
    <w:p w14:paraId="73265184" w14:textId="77777777" w:rsidR="00281F44" w:rsidRPr="003763F9" w:rsidRDefault="00281F44" w:rsidP="003763F9">
      <w:pPr>
        <w:widowControl w:val="0"/>
        <w:adjustRightInd w:val="0"/>
        <w:ind w:right="-36"/>
        <w:rPr>
          <w:rFonts w:ascii="Arial" w:hAnsi="Arial" w:cs="Arial"/>
          <w:sz w:val="22"/>
          <w:szCs w:val="22"/>
        </w:rPr>
      </w:pPr>
    </w:p>
    <w:p w14:paraId="62AF080A" w14:textId="1B071C90" w:rsidR="003B181B" w:rsidRPr="003763F9" w:rsidRDefault="003B181B" w:rsidP="003763F9">
      <w:pPr>
        <w:widowControl w:val="0"/>
        <w:adjustRightInd w:val="0"/>
        <w:ind w:right="-36"/>
        <w:rPr>
          <w:rFonts w:ascii="Arial" w:hAnsi="Arial" w:cs="Arial"/>
          <w:sz w:val="22"/>
          <w:szCs w:val="22"/>
        </w:rPr>
      </w:pPr>
      <w:r w:rsidRPr="003763F9">
        <w:rPr>
          <w:rFonts w:ascii="Arial" w:hAnsi="Arial" w:cs="Arial"/>
          <w:sz w:val="22"/>
          <w:szCs w:val="22"/>
        </w:rPr>
        <w:t>Best regards,</w:t>
      </w:r>
    </w:p>
    <w:p w14:paraId="6FD46150" w14:textId="77777777" w:rsidR="003B181B" w:rsidRPr="003763F9" w:rsidRDefault="003B181B" w:rsidP="003763F9">
      <w:pPr>
        <w:ind w:right="-36"/>
        <w:rPr>
          <w:rFonts w:ascii="Arial" w:hAnsi="Arial" w:cs="Arial"/>
          <w:color w:val="FF0000"/>
          <w:sz w:val="22"/>
          <w:szCs w:val="22"/>
        </w:rPr>
      </w:pPr>
    </w:p>
    <w:p w14:paraId="20122A5E" w14:textId="77777777" w:rsidR="00281F44" w:rsidRDefault="00281F44" w:rsidP="00281F44">
      <w:pPr>
        <w:widowControl w:val="0"/>
        <w:adjustRightInd w:val="0"/>
        <w:ind w:right="-36"/>
        <w:rPr>
          <w:rFonts w:ascii="Arial" w:hAnsi="Arial" w:cs="Arial"/>
          <w:sz w:val="22"/>
          <w:szCs w:val="22"/>
        </w:rPr>
      </w:pPr>
    </w:p>
    <w:p w14:paraId="73F023E6" w14:textId="77777777" w:rsidR="00281F44" w:rsidRDefault="00281F44" w:rsidP="00281F44">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E9E20E5" w14:textId="77777777" w:rsidR="00281F44" w:rsidRDefault="00281F44" w:rsidP="00281F44">
      <w:pPr>
        <w:rPr>
          <w:rFonts w:ascii="Arial" w:hAnsi="Arial" w:cs="Arial"/>
          <w:sz w:val="22"/>
          <w:szCs w:val="22"/>
        </w:rPr>
      </w:pPr>
    </w:p>
    <w:p w14:paraId="7360D239" w14:textId="77777777" w:rsidR="00281F44" w:rsidRDefault="00281F44" w:rsidP="00281F44">
      <w:pPr>
        <w:rPr>
          <w:rFonts w:ascii="Arial" w:hAnsi="Arial" w:cs="Arial"/>
          <w:sz w:val="22"/>
          <w:szCs w:val="22"/>
        </w:rPr>
      </w:pPr>
      <w:r>
        <w:rPr>
          <w:rFonts w:ascii="Arial" w:hAnsi="Arial" w:cs="Arial"/>
          <w:sz w:val="22"/>
          <w:szCs w:val="22"/>
        </w:rPr>
        <w:t>Securities offered through Commonwealth Financial, Member FINRA/SIPC.</w:t>
      </w:r>
    </w:p>
    <w:p w14:paraId="646DB729" w14:textId="77777777" w:rsidR="00281F44" w:rsidRDefault="00281F44" w:rsidP="00281F44">
      <w:pPr>
        <w:rPr>
          <w:rFonts w:ascii="Arial" w:hAnsi="Arial" w:cs="Arial"/>
          <w:sz w:val="18"/>
          <w:szCs w:val="18"/>
        </w:rPr>
      </w:pPr>
    </w:p>
    <w:p w14:paraId="58B375F2" w14:textId="2F224F85" w:rsidR="003B181B" w:rsidRDefault="003B181B" w:rsidP="003763F9">
      <w:pPr>
        <w:ind w:right="-36"/>
        <w:rPr>
          <w:rFonts w:ascii="Arial" w:hAnsi="Arial" w:cs="Arial"/>
          <w:sz w:val="18"/>
          <w:szCs w:val="18"/>
        </w:rPr>
      </w:pPr>
    </w:p>
    <w:p w14:paraId="52516700" w14:textId="17E941FF" w:rsidR="00281F44" w:rsidRDefault="00281F44" w:rsidP="003763F9">
      <w:pPr>
        <w:ind w:right="-36"/>
        <w:rPr>
          <w:rFonts w:ascii="Arial" w:hAnsi="Arial" w:cs="Arial"/>
          <w:sz w:val="18"/>
          <w:szCs w:val="18"/>
        </w:rPr>
      </w:pPr>
    </w:p>
    <w:p w14:paraId="6A9582B0" w14:textId="77777777" w:rsidR="00281F44" w:rsidRPr="003763F9" w:rsidRDefault="00281F44" w:rsidP="003763F9">
      <w:pPr>
        <w:ind w:right="-36"/>
        <w:rPr>
          <w:rFonts w:ascii="Arial" w:hAnsi="Arial" w:cs="Arial"/>
          <w:sz w:val="18"/>
          <w:szCs w:val="18"/>
        </w:rPr>
      </w:pPr>
    </w:p>
    <w:p w14:paraId="77C0A472"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This newsletter was prepared by Carson Coaching. Carson Coaching is not affiliated with the named firm or broker/dealer.</w:t>
      </w:r>
    </w:p>
    <w:p w14:paraId="052C1F41"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lastRenderedPageBreak/>
        <w:t>* The Standard &amp; Poor's 500 (S&amp;P 500) is an unmanaged group of securities considered to be representative of the stock market in general. You cannot invest directly in this index.</w:t>
      </w:r>
    </w:p>
    <w:p w14:paraId="1C6726FA"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 NASDAQ Composite is an unmanaged index of securities traded on the NASDAQ system.</w:t>
      </w:r>
    </w:p>
    <w:p w14:paraId="3753DFA7"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Yahoo! Finance is the source for any reference to the performance of an index between two specific periods.</w:t>
      </w:r>
    </w:p>
    <w:p w14:paraId="50E56ED5" w14:textId="77777777" w:rsidR="003B181B" w:rsidRPr="003763F9" w:rsidRDefault="003B181B" w:rsidP="003763F9">
      <w:pPr>
        <w:adjustRightInd w:val="0"/>
        <w:rPr>
          <w:rFonts w:ascii="Arial" w:hAnsi="Arial" w:cs="Arial"/>
          <w:sz w:val="18"/>
          <w:szCs w:val="18"/>
        </w:rPr>
      </w:pPr>
      <w:r w:rsidRPr="003763F9">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3763F9" w:rsidRDefault="003B181B" w:rsidP="003763F9">
      <w:pPr>
        <w:ind w:right="-36"/>
        <w:rPr>
          <w:rFonts w:ascii="Arial" w:hAnsi="Arial" w:cs="Arial"/>
          <w:color w:val="FFFFFF"/>
          <w:sz w:val="18"/>
          <w:szCs w:val="18"/>
        </w:rPr>
      </w:pPr>
      <w:r w:rsidRPr="003763F9">
        <w:rPr>
          <w:rFonts w:ascii="Arial" w:hAnsi="Arial" w:cs="Arial"/>
          <w:sz w:val="18"/>
          <w:szCs w:val="18"/>
        </w:rPr>
        <w:t>* Past performance does not guarantee future results. Investing involves risk, including loss of principal.</w:t>
      </w:r>
    </w:p>
    <w:p w14:paraId="6D6A476A" w14:textId="77777777" w:rsidR="003B181B" w:rsidRPr="003763F9" w:rsidRDefault="003B181B" w:rsidP="003763F9">
      <w:pPr>
        <w:ind w:right="-36"/>
        <w:rPr>
          <w:rFonts w:ascii="Arial" w:hAnsi="Arial" w:cs="Arial"/>
          <w:color w:val="000000"/>
          <w:sz w:val="18"/>
          <w:szCs w:val="18"/>
        </w:rPr>
      </w:pPr>
      <w:r w:rsidRPr="003763F9">
        <w:rPr>
          <w:rFonts w:ascii="Arial" w:hAnsi="Arial" w:cs="Arial"/>
          <w:color w:val="000000"/>
          <w:sz w:val="18"/>
          <w:szCs w:val="18"/>
        </w:rPr>
        <w:t xml:space="preserve">* </w:t>
      </w:r>
      <w:r w:rsidRPr="003763F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Asset allocation does not ensure a profit or protect against a loss.</w:t>
      </w:r>
    </w:p>
    <w:p w14:paraId="4E61642C" w14:textId="77777777" w:rsidR="003B181B" w:rsidRPr="003763F9" w:rsidRDefault="003B181B" w:rsidP="003763F9">
      <w:pPr>
        <w:ind w:right="-36"/>
        <w:rPr>
          <w:rFonts w:ascii="Arial" w:hAnsi="Arial" w:cs="Arial"/>
          <w:sz w:val="18"/>
          <w:szCs w:val="18"/>
        </w:rPr>
      </w:pPr>
      <w:r w:rsidRPr="003763F9">
        <w:rPr>
          <w:rFonts w:ascii="Arial" w:hAnsi="Arial" w:cs="Arial"/>
          <w:sz w:val="18"/>
          <w:szCs w:val="18"/>
        </w:rPr>
        <w:t>* Consult your financial professional before making any investment decision.</w:t>
      </w:r>
    </w:p>
    <w:p w14:paraId="2B3CBC5E" w14:textId="77777777" w:rsidR="003669EE" w:rsidRPr="003763F9" w:rsidRDefault="003669EE" w:rsidP="003763F9">
      <w:pPr>
        <w:ind w:right="-36"/>
        <w:rPr>
          <w:rFonts w:ascii="Arial" w:hAnsi="Arial" w:cs="Arial"/>
          <w:sz w:val="18"/>
          <w:szCs w:val="18"/>
        </w:rPr>
      </w:pPr>
    </w:p>
    <w:p w14:paraId="502E0B64" w14:textId="7E0EE9DE" w:rsidR="00382257" w:rsidRPr="004D2459" w:rsidRDefault="003669EE" w:rsidP="003763F9">
      <w:pPr>
        <w:widowControl w:val="0"/>
        <w:adjustRightInd w:val="0"/>
        <w:ind w:right="-36"/>
        <w:rPr>
          <w:rFonts w:ascii="Arial" w:hAnsi="Arial" w:cs="Arial"/>
          <w:sz w:val="18"/>
          <w:szCs w:val="18"/>
        </w:rPr>
      </w:pPr>
      <w:r w:rsidRPr="004D2459">
        <w:rPr>
          <w:rFonts w:ascii="Arial" w:hAnsi="Arial" w:cs="Arial"/>
          <w:sz w:val="18"/>
          <w:szCs w:val="18"/>
        </w:rPr>
        <w:t>Sources:</w:t>
      </w:r>
    </w:p>
    <w:p w14:paraId="5B506D84" w14:textId="7952CB97" w:rsidR="004D2459" w:rsidRPr="004D2459" w:rsidRDefault="00281F44" w:rsidP="003763F9">
      <w:pPr>
        <w:widowControl w:val="0"/>
        <w:adjustRightInd w:val="0"/>
        <w:ind w:right="-36"/>
        <w:rPr>
          <w:rFonts w:ascii="Arial" w:hAnsi="Arial" w:cs="Arial"/>
          <w:color w:val="000000" w:themeColor="text1"/>
          <w:sz w:val="18"/>
          <w:szCs w:val="18"/>
        </w:rPr>
      </w:pPr>
      <w:hyperlink r:id="rId8" w:history="1">
        <w:r w:rsidR="003763F9" w:rsidRPr="004D2459">
          <w:rPr>
            <w:rStyle w:val="Hyperlink"/>
            <w:rFonts w:ascii="Arial" w:hAnsi="Arial" w:cs="Arial"/>
            <w:sz w:val="18"/>
            <w:szCs w:val="18"/>
          </w:rPr>
          <w:t>https://coronavirus.jhu.edu/map.html</w:t>
        </w:r>
      </w:hyperlink>
      <w:r w:rsidR="0043204E" w:rsidRPr="004D2459">
        <w:rPr>
          <w:rFonts w:ascii="Arial" w:hAnsi="Arial" w:cs="Arial"/>
          <w:sz w:val="18"/>
          <w:szCs w:val="18"/>
        </w:rPr>
        <w:t xml:space="preserve"> </w:t>
      </w:r>
      <w:r w:rsidR="0043204E" w:rsidRPr="004D2459">
        <w:rPr>
          <w:rFonts w:ascii="Arial" w:hAnsi="Arial" w:cs="Arial"/>
          <w:color w:val="000000" w:themeColor="text1"/>
          <w:sz w:val="18"/>
          <w:szCs w:val="18"/>
        </w:rPr>
        <w:t>(</w:t>
      </w:r>
      <w:r w:rsidR="0043204E" w:rsidRPr="004D2459">
        <w:rPr>
          <w:rFonts w:ascii="Arial" w:hAnsi="Arial" w:cs="Arial"/>
          <w:i/>
          <w:iCs/>
          <w:color w:val="000000" w:themeColor="text1"/>
          <w:sz w:val="18"/>
          <w:szCs w:val="18"/>
        </w:rPr>
        <w:t>or go to</w:t>
      </w:r>
      <w:r w:rsidR="0043204E" w:rsidRPr="004D2459">
        <w:rPr>
          <w:rFonts w:ascii="Arial" w:hAnsi="Arial" w:cs="Arial"/>
          <w:color w:val="000000" w:themeColor="text1"/>
          <w:sz w:val="18"/>
          <w:szCs w:val="18"/>
        </w:rPr>
        <w:t xml:space="preserve"> </w:t>
      </w:r>
      <w:hyperlink r:id="rId9" w:history="1">
        <w:r w:rsidR="004D2459" w:rsidRPr="004D2459">
          <w:rPr>
            <w:rStyle w:val="Hyperlink"/>
            <w:rFonts w:ascii="Arial" w:hAnsi="Arial" w:cs="Arial"/>
            <w:sz w:val="18"/>
            <w:szCs w:val="18"/>
          </w:rPr>
          <w:t>https://resources.carsongroup.com/hubfs/WMC-Source/2021/01-19-21_JohnsHopkinsUniversity-COVID-19_Dashboard_Map-Footnote_1.pdf</w:t>
        </w:r>
      </w:hyperlink>
      <w:r w:rsidR="004D2459" w:rsidRPr="004D2459">
        <w:rPr>
          <w:rFonts w:ascii="Arial" w:hAnsi="Arial" w:cs="Arial"/>
          <w:sz w:val="18"/>
          <w:szCs w:val="18"/>
        </w:rPr>
        <w:t>)</w:t>
      </w:r>
    </w:p>
    <w:p w14:paraId="2E275CAF" w14:textId="675F4EC2" w:rsidR="004D2459" w:rsidRPr="004D2459" w:rsidRDefault="00281F44" w:rsidP="003763F9">
      <w:pPr>
        <w:widowControl w:val="0"/>
        <w:adjustRightInd w:val="0"/>
        <w:ind w:right="-36"/>
        <w:rPr>
          <w:rFonts w:ascii="Arial" w:hAnsi="Arial" w:cs="Arial"/>
          <w:color w:val="000000" w:themeColor="text1"/>
          <w:sz w:val="18"/>
          <w:szCs w:val="18"/>
        </w:rPr>
      </w:pPr>
      <w:hyperlink r:id="rId10" w:history="1">
        <w:r w:rsidR="004D2459" w:rsidRPr="004D2459">
          <w:rPr>
            <w:rStyle w:val="Hyperlink"/>
            <w:rFonts w:ascii="Arial" w:hAnsi="Arial" w:cs="Arial"/>
            <w:sz w:val="18"/>
            <w:szCs w:val="18"/>
          </w:rPr>
          <w:t>https://www.barrons.com/articles/the-stock-market-fell-the-most-since-october-why-big-tech-is-part-of-the-problem-51610759892?refsec=the-trader</w:t>
        </w:r>
      </w:hyperlink>
      <w:r w:rsidR="0043204E" w:rsidRPr="004D2459">
        <w:rPr>
          <w:rFonts w:ascii="Arial" w:hAnsi="Arial" w:cs="Arial"/>
          <w:sz w:val="18"/>
          <w:szCs w:val="18"/>
        </w:rPr>
        <w:t xml:space="preserve"> </w:t>
      </w:r>
      <w:r w:rsidR="0043204E" w:rsidRPr="004D2459">
        <w:rPr>
          <w:rFonts w:ascii="Arial" w:hAnsi="Arial" w:cs="Arial"/>
          <w:color w:val="000000" w:themeColor="text1"/>
          <w:sz w:val="18"/>
          <w:szCs w:val="18"/>
        </w:rPr>
        <w:t>(</w:t>
      </w:r>
      <w:r w:rsidR="0043204E" w:rsidRPr="004D2459">
        <w:rPr>
          <w:rFonts w:ascii="Arial" w:hAnsi="Arial" w:cs="Arial"/>
          <w:i/>
          <w:iCs/>
          <w:color w:val="000000" w:themeColor="text1"/>
          <w:sz w:val="18"/>
          <w:szCs w:val="18"/>
        </w:rPr>
        <w:t>or go to</w:t>
      </w:r>
      <w:r w:rsidR="0043204E" w:rsidRPr="004D2459">
        <w:rPr>
          <w:rFonts w:ascii="Arial" w:hAnsi="Arial" w:cs="Arial"/>
          <w:color w:val="000000" w:themeColor="text1"/>
          <w:sz w:val="18"/>
          <w:szCs w:val="18"/>
        </w:rPr>
        <w:t xml:space="preserve"> </w:t>
      </w:r>
      <w:hyperlink r:id="rId11" w:history="1">
        <w:r w:rsidR="004D2459" w:rsidRPr="004D2459">
          <w:rPr>
            <w:rStyle w:val="Hyperlink"/>
            <w:rFonts w:ascii="Arial" w:hAnsi="Arial" w:cs="Arial"/>
            <w:sz w:val="18"/>
            <w:szCs w:val="18"/>
          </w:rPr>
          <w:t>https://resources.carsongroup.com/hubfs/WMC-Source/2021/01-19-21_Barrons-Fear_Comes_to_the_Stock_Market-What_Comes_Next-Footnote_2.pdf</w:t>
        </w:r>
      </w:hyperlink>
      <w:r w:rsidR="004D2459" w:rsidRPr="004D2459">
        <w:rPr>
          <w:rFonts w:ascii="Arial" w:hAnsi="Arial" w:cs="Arial"/>
          <w:color w:val="000000" w:themeColor="text1"/>
          <w:sz w:val="18"/>
          <w:szCs w:val="18"/>
        </w:rPr>
        <w:t>)</w:t>
      </w:r>
    </w:p>
    <w:p w14:paraId="78BCA22D" w14:textId="363CA704" w:rsidR="004D2459" w:rsidRPr="004D2459" w:rsidRDefault="00281F44" w:rsidP="003763F9">
      <w:pPr>
        <w:widowControl w:val="0"/>
        <w:adjustRightInd w:val="0"/>
        <w:ind w:right="-36"/>
        <w:rPr>
          <w:rFonts w:ascii="Arial" w:hAnsi="Arial" w:cs="Arial"/>
          <w:color w:val="000000" w:themeColor="text1"/>
          <w:sz w:val="18"/>
          <w:szCs w:val="18"/>
        </w:rPr>
      </w:pPr>
      <w:hyperlink r:id="rId12" w:history="1">
        <w:r w:rsidR="004D2459" w:rsidRPr="004D2459">
          <w:rPr>
            <w:rStyle w:val="Hyperlink"/>
            <w:rFonts w:ascii="Arial" w:hAnsi="Arial" w:cs="Arial"/>
            <w:sz w:val="18"/>
            <w:szCs w:val="18"/>
          </w:rPr>
          <w:t>https://www.bloomberg.com/news/articles/2021-01-14/u-s-stocks-hold-steady-afterhours-on-biden-aid-deal-proposal</w:t>
        </w:r>
      </w:hyperlink>
      <w:r w:rsidR="001B3BF7" w:rsidRPr="004D2459">
        <w:rPr>
          <w:rFonts w:ascii="Arial" w:hAnsi="Arial" w:cs="Arial"/>
          <w:sz w:val="18"/>
          <w:szCs w:val="18"/>
        </w:rPr>
        <w:t xml:space="preserve"> </w:t>
      </w:r>
      <w:r w:rsidR="0043204E" w:rsidRPr="004D2459">
        <w:rPr>
          <w:rFonts w:ascii="Arial" w:hAnsi="Arial" w:cs="Arial"/>
          <w:color w:val="000000" w:themeColor="text1"/>
          <w:sz w:val="18"/>
          <w:szCs w:val="18"/>
        </w:rPr>
        <w:t>(</w:t>
      </w:r>
      <w:r w:rsidR="0043204E" w:rsidRPr="004D2459">
        <w:rPr>
          <w:rFonts w:ascii="Arial" w:hAnsi="Arial" w:cs="Arial"/>
          <w:i/>
          <w:iCs/>
          <w:color w:val="000000" w:themeColor="text1"/>
          <w:sz w:val="18"/>
          <w:szCs w:val="18"/>
        </w:rPr>
        <w:t>or go to</w:t>
      </w:r>
      <w:r w:rsidR="0043204E" w:rsidRPr="004D2459">
        <w:rPr>
          <w:rFonts w:ascii="Arial" w:hAnsi="Arial" w:cs="Arial"/>
          <w:color w:val="000000" w:themeColor="text1"/>
          <w:sz w:val="18"/>
          <w:szCs w:val="18"/>
        </w:rPr>
        <w:t xml:space="preserve"> </w:t>
      </w:r>
      <w:hyperlink r:id="rId13" w:history="1">
        <w:r w:rsidR="004D2459" w:rsidRPr="004D2459">
          <w:rPr>
            <w:rStyle w:val="Hyperlink"/>
            <w:rFonts w:ascii="Arial" w:hAnsi="Arial" w:cs="Arial"/>
            <w:sz w:val="18"/>
            <w:szCs w:val="18"/>
          </w:rPr>
          <w:t>https://resources.carsongroup.com/hubfs/WMC-Source/2021/01-19-21_Bloomberg-US_Stock_Futures_Decline_After_Bidens_Spending-Bill_Proposal-Footnote_3.pdf</w:t>
        </w:r>
      </w:hyperlink>
      <w:r w:rsidR="004D2459" w:rsidRPr="004D2459">
        <w:rPr>
          <w:rFonts w:ascii="Arial" w:hAnsi="Arial" w:cs="Arial"/>
          <w:color w:val="000000" w:themeColor="text1"/>
          <w:sz w:val="18"/>
          <w:szCs w:val="18"/>
        </w:rPr>
        <w:t>)</w:t>
      </w:r>
    </w:p>
    <w:p w14:paraId="4DD823BA" w14:textId="7095725D" w:rsidR="004D2459" w:rsidRPr="004D2459" w:rsidRDefault="00281F44" w:rsidP="003763F9">
      <w:pPr>
        <w:widowControl w:val="0"/>
        <w:adjustRightInd w:val="0"/>
        <w:ind w:right="-36"/>
        <w:rPr>
          <w:rFonts w:ascii="Arial" w:hAnsi="Arial" w:cs="Arial"/>
          <w:color w:val="000000" w:themeColor="text1"/>
          <w:sz w:val="18"/>
          <w:szCs w:val="18"/>
        </w:rPr>
      </w:pPr>
      <w:hyperlink r:id="rId14" w:history="1">
        <w:r w:rsidR="004D2459" w:rsidRPr="004D2459">
          <w:rPr>
            <w:rStyle w:val="Hyperlink"/>
            <w:rFonts w:ascii="Arial" w:hAnsi="Arial" w:cs="Arial"/>
            <w:sz w:val="18"/>
            <w:szCs w:val="18"/>
          </w:rPr>
          <w:t>https://www.barrons.com/articles/as-u-s-fights-todays-problems-tomorrows-inflation-starts-to-stir-51610762538</w:t>
        </w:r>
      </w:hyperlink>
      <w:r w:rsidR="0043204E" w:rsidRPr="004D2459">
        <w:rPr>
          <w:rFonts w:ascii="Arial" w:hAnsi="Arial" w:cs="Arial"/>
          <w:sz w:val="18"/>
          <w:szCs w:val="18"/>
        </w:rPr>
        <w:t xml:space="preserve"> </w:t>
      </w:r>
      <w:r w:rsidR="0043204E" w:rsidRPr="004D2459">
        <w:rPr>
          <w:rFonts w:ascii="Arial" w:hAnsi="Arial" w:cs="Arial"/>
          <w:color w:val="000000" w:themeColor="text1"/>
          <w:sz w:val="18"/>
          <w:szCs w:val="18"/>
        </w:rPr>
        <w:t>(</w:t>
      </w:r>
      <w:r w:rsidR="0043204E" w:rsidRPr="004D2459">
        <w:rPr>
          <w:rFonts w:ascii="Arial" w:hAnsi="Arial" w:cs="Arial"/>
          <w:i/>
          <w:iCs/>
          <w:color w:val="000000" w:themeColor="text1"/>
          <w:sz w:val="18"/>
          <w:szCs w:val="18"/>
        </w:rPr>
        <w:t>or go to</w:t>
      </w:r>
      <w:r w:rsidR="0043204E" w:rsidRPr="004D2459">
        <w:rPr>
          <w:rFonts w:ascii="Arial" w:hAnsi="Arial" w:cs="Arial"/>
          <w:color w:val="000000" w:themeColor="text1"/>
          <w:sz w:val="18"/>
          <w:szCs w:val="18"/>
        </w:rPr>
        <w:t xml:space="preserve"> </w:t>
      </w:r>
      <w:hyperlink r:id="rId15" w:history="1">
        <w:r w:rsidR="004D2459" w:rsidRPr="004D2459">
          <w:rPr>
            <w:rStyle w:val="Hyperlink"/>
            <w:rFonts w:ascii="Arial" w:hAnsi="Arial" w:cs="Arial"/>
            <w:sz w:val="18"/>
            <w:szCs w:val="18"/>
          </w:rPr>
          <w:t>https://resources.carsongroup.com/hubfs/WMC-Source/2021/01-19-21_Barrons-As_US_Fights_Todays_Problems_Tomorrows_Inflation_Starts_to_Stir-Footnote_4.pdf</w:t>
        </w:r>
      </w:hyperlink>
      <w:r w:rsidR="004D2459" w:rsidRPr="004D2459">
        <w:rPr>
          <w:rFonts w:ascii="Arial" w:hAnsi="Arial" w:cs="Arial"/>
          <w:color w:val="000000" w:themeColor="text1"/>
          <w:sz w:val="18"/>
          <w:szCs w:val="18"/>
        </w:rPr>
        <w:t>)</w:t>
      </w:r>
    </w:p>
    <w:p w14:paraId="6151071D" w14:textId="3BEF9849" w:rsidR="00DF14D0" w:rsidRPr="004D2459" w:rsidRDefault="00281F44" w:rsidP="003763F9">
      <w:pPr>
        <w:widowControl w:val="0"/>
        <w:adjustRightInd w:val="0"/>
        <w:ind w:right="-36"/>
        <w:rPr>
          <w:rFonts w:ascii="Arial" w:hAnsi="Arial" w:cs="Arial"/>
          <w:sz w:val="18"/>
          <w:szCs w:val="18"/>
        </w:rPr>
      </w:pPr>
      <w:hyperlink r:id="rId16" w:history="1">
        <w:r w:rsidR="004D2459" w:rsidRPr="004D2459">
          <w:rPr>
            <w:rStyle w:val="Hyperlink"/>
            <w:rFonts w:ascii="Arial" w:hAnsi="Arial" w:cs="Arial"/>
            <w:sz w:val="18"/>
            <w:szCs w:val="18"/>
          </w:rPr>
          <w:t>https://www.marketwatch.com/story/consumer-inflation-climbs-0-4-in-december-on-higher-gas-prices-cpi-finds-11610545512</w:t>
        </w:r>
      </w:hyperlink>
    </w:p>
    <w:p w14:paraId="10A06CAC" w14:textId="45FF99B1" w:rsidR="006A11F3" w:rsidRPr="004D2459" w:rsidRDefault="00281F44" w:rsidP="003763F9">
      <w:pPr>
        <w:widowControl w:val="0"/>
        <w:adjustRightInd w:val="0"/>
        <w:ind w:right="-36"/>
        <w:rPr>
          <w:rFonts w:ascii="Arial" w:hAnsi="Arial" w:cs="Arial"/>
          <w:sz w:val="18"/>
          <w:szCs w:val="18"/>
        </w:rPr>
      </w:pPr>
      <w:hyperlink r:id="rId17" w:history="1">
        <w:r w:rsidR="0033139C" w:rsidRPr="004D2459">
          <w:rPr>
            <w:rStyle w:val="Hyperlink"/>
            <w:rFonts w:ascii="Arial" w:hAnsi="Arial" w:cs="Arial"/>
            <w:sz w:val="18"/>
            <w:szCs w:val="18"/>
          </w:rPr>
          <w:t>https://www.reuters.com/article/us-usa-fed/fed-sees-rising-bond-yields-inflation-expectations-as-a-possible-win-idUSKBN29C2ZH</w:t>
        </w:r>
      </w:hyperlink>
    </w:p>
    <w:p w14:paraId="5424798C" w14:textId="245C84E6" w:rsidR="0033139C" w:rsidRPr="004D2459" w:rsidRDefault="00281F44" w:rsidP="003763F9">
      <w:pPr>
        <w:widowControl w:val="0"/>
        <w:adjustRightInd w:val="0"/>
        <w:ind w:right="-36"/>
        <w:rPr>
          <w:rFonts w:ascii="Arial" w:hAnsi="Arial" w:cs="Arial"/>
          <w:sz w:val="18"/>
          <w:szCs w:val="18"/>
        </w:rPr>
      </w:pPr>
      <w:hyperlink r:id="rId18" w:history="1">
        <w:r w:rsidR="003A291E" w:rsidRPr="004D2459">
          <w:rPr>
            <w:rStyle w:val="Hyperlink"/>
            <w:rFonts w:ascii="Arial" w:hAnsi="Arial" w:cs="Arial"/>
            <w:sz w:val="18"/>
            <w:szCs w:val="18"/>
          </w:rPr>
          <w:t>https://am.dental-tribune.com/news/weighing-up-the-new-reality-dental-companies-count-cost-of-covid-19/</w:t>
        </w:r>
      </w:hyperlink>
    </w:p>
    <w:p w14:paraId="3930E457" w14:textId="6126ABEB" w:rsidR="003A291E" w:rsidRPr="004D2459" w:rsidRDefault="00281F44" w:rsidP="003763F9">
      <w:pPr>
        <w:widowControl w:val="0"/>
        <w:adjustRightInd w:val="0"/>
        <w:ind w:right="-36"/>
        <w:rPr>
          <w:rFonts w:ascii="Arial" w:hAnsi="Arial" w:cs="Arial"/>
          <w:sz w:val="18"/>
          <w:szCs w:val="18"/>
        </w:rPr>
      </w:pPr>
      <w:hyperlink r:id="rId19" w:history="1">
        <w:r w:rsidR="003A291E" w:rsidRPr="004D2459">
          <w:rPr>
            <w:rStyle w:val="Hyperlink"/>
            <w:rFonts w:ascii="Arial" w:hAnsi="Arial" w:cs="Arial"/>
            <w:sz w:val="18"/>
            <w:szCs w:val="18"/>
          </w:rPr>
          <w:t>https://www.deltadental.com/us/en/tooth-fairy/press-release.html</w:t>
        </w:r>
      </w:hyperlink>
    </w:p>
    <w:p w14:paraId="26483340" w14:textId="665CE4C3" w:rsidR="003A291E" w:rsidRPr="004D2459" w:rsidRDefault="00281F44" w:rsidP="003763F9">
      <w:pPr>
        <w:widowControl w:val="0"/>
        <w:adjustRightInd w:val="0"/>
        <w:ind w:right="-36"/>
        <w:rPr>
          <w:rFonts w:ascii="Arial" w:hAnsi="Arial" w:cs="Arial"/>
          <w:sz w:val="18"/>
          <w:szCs w:val="18"/>
        </w:rPr>
      </w:pPr>
      <w:hyperlink r:id="rId20" w:history="1">
        <w:r w:rsidR="003763F9" w:rsidRPr="004D2459">
          <w:rPr>
            <w:rStyle w:val="Hyperlink"/>
            <w:rFonts w:ascii="Arial" w:hAnsi="Arial" w:cs="Arial"/>
            <w:sz w:val="18"/>
            <w:szCs w:val="18"/>
          </w:rPr>
          <w:t>https://www.deltadental.com/us/en/tooth-fairy/the-original-poll.html</w:t>
        </w:r>
      </w:hyperlink>
    </w:p>
    <w:p w14:paraId="57C6459D" w14:textId="28BBE5E7" w:rsidR="004D2459" w:rsidRPr="004D2459" w:rsidRDefault="00281F44" w:rsidP="003763F9">
      <w:pPr>
        <w:widowControl w:val="0"/>
        <w:adjustRightInd w:val="0"/>
        <w:ind w:right="-36"/>
        <w:rPr>
          <w:rStyle w:val="Hyperlink"/>
          <w:rFonts w:ascii="Arial" w:hAnsi="Arial" w:cs="Arial"/>
          <w:color w:val="000000" w:themeColor="text1"/>
          <w:sz w:val="18"/>
          <w:szCs w:val="18"/>
          <w:u w:val="none"/>
        </w:rPr>
      </w:pPr>
      <w:hyperlink r:id="rId21" w:history="1">
        <w:r w:rsidR="007B21E9" w:rsidRPr="004D2459">
          <w:rPr>
            <w:rStyle w:val="Hyperlink"/>
            <w:rFonts w:ascii="Arial" w:hAnsi="Arial" w:cs="Arial"/>
            <w:sz w:val="18"/>
            <w:szCs w:val="18"/>
          </w:rPr>
          <w:t>https://www1.oanda.com/currency/converter/</w:t>
        </w:r>
      </w:hyperlink>
      <w:r w:rsidR="00BD0BE2" w:rsidRPr="004D2459">
        <w:rPr>
          <w:rStyle w:val="Hyperlink"/>
          <w:rFonts w:ascii="Arial" w:hAnsi="Arial" w:cs="Arial"/>
          <w:sz w:val="18"/>
          <w:szCs w:val="18"/>
          <w:u w:val="none"/>
        </w:rPr>
        <w:t xml:space="preserve"> </w:t>
      </w:r>
      <w:r w:rsidR="0043204E" w:rsidRPr="004D2459">
        <w:rPr>
          <w:rStyle w:val="Hyperlink"/>
          <w:rFonts w:ascii="Arial" w:hAnsi="Arial" w:cs="Arial"/>
          <w:color w:val="000000" w:themeColor="text1"/>
          <w:sz w:val="18"/>
          <w:szCs w:val="18"/>
          <w:u w:val="none"/>
        </w:rPr>
        <w:t>(</w:t>
      </w:r>
      <w:r w:rsidR="0043204E" w:rsidRPr="004D2459">
        <w:rPr>
          <w:rStyle w:val="Hyperlink"/>
          <w:rFonts w:ascii="Arial" w:hAnsi="Arial" w:cs="Arial"/>
          <w:i/>
          <w:iCs/>
          <w:color w:val="000000" w:themeColor="text1"/>
          <w:sz w:val="18"/>
          <w:szCs w:val="18"/>
          <w:u w:val="none"/>
        </w:rPr>
        <w:t>or go to</w:t>
      </w:r>
      <w:r w:rsidR="0043204E" w:rsidRPr="004D2459">
        <w:rPr>
          <w:rStyle w:val="Hyperlink"/>
          <w:rFonts w:ascii="Arial" w:hAnsi="Arial" w:cs="Arial"/>
          <w:color w:val="000000" w:themeColor="text1"/>
          <w:sz w:val="18"/>
          <w:szCs w:val="18"/>
          <w:u w:val="none"/>
        </w:rPr>
        <w:t xml:space="preserve"> </w:t>
      </w:r>
      <w:hyperlink r:id="rId22" w:history="1">
        <w:r w:rsidR="004D2459" w:rsidRPr="004D2459">
          <w:rPr>
            <w:rStyle w:val="Hyperlink"/>
            <w:rFonts w:ascii="Arial" w:hAnsi="Arial" w:cs="Arial"/>
            <w:sz w:val="18"/>
            <w:szCs w:val="18"/>
          </w:rPr>
          <w:t>https://resources.carsongroup.com/hubfs/WMC-Source/2021/01-19-21_OANDA-Currency_Converter-Footnote_10.pdf</w:t>
        </w:r>
      </w:hyperlink>
      <w:r w:rsidR="004D2459" w:rsidRPr="004D2459">
        <w:rPr>
          <w:rStyle w:val="Hyperlink"/>
          <w:rFonts w:ascii="Arial" w:hAnsi="Arial" w:cs="Arial"/>
          <w:color w:val="000000" w:themeColor="text1"/>
          <w:sz w:val="18"/>
          <w:szCs w:val="18"/>
          <w:u w:val="none"/>
        </w:rPr>
        <w:t>)</w:t>
      </w:r>
    </w:p>
    <w:p w14:paraId="1CC610B1" w14:textId="020B6459" w:rsidR="000521A8" w:rsidRPr="004D2459" w:rsidRDefault="00281F44" w:rsidP="003763F9">
      <w:pPr>
        <w:widowControl w:val="0"/>
        <w:adjustRightInd w:val="0"/>
        <w:ind w:right="-36"/>
        <w:rPr>
          <w:rFonts w:ascii="Arial" w:hAnsi="Arial" w:cs="Arial"/>
          <w:sz w:val="18"/>
          <w:szCs w:val="18"/>
        </w:rPr>
      </w:pPr>
      <w:hyperlink r:id="rId23" w:history="1">
        <w:r w:rsidR="004D2459" w:rsidRPr="004D2459">
          <w:rPr>
            <w:rStyle w:val="Hyperlink"/>
            <w:rFonts w:ascii="Arial" w:hAnsi="Arial" w:cs="Arial"/>
            <w:sz w:val="18"/>
            <w:szCs w:val="18"/>
          </w:rPr>
          <w:t>https://www.goodreads.com/quotes/tag/inflation</w:t>
        </w:r>
      </w:hyperlink>
    </w:p>
    <w:sectPr w:rsidR="000521A8" w:rsidRPr="004D2459" w:rsidSect="003763F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A3EB4" w14:textId="77777777" w:rsidR="00757551" w:rsidRDefault="00757551" w:rsidP="006C05CA">
      <w:r>
        <w:separator/>
      </w:r>
    </w:p>
  </w:endnote>
  <w:endnote w:type="continuationSeparator" w:id="0">
    <w:p w14:paraId="5556E21D" w14:textId="77777777" w:rsidR="00757551" w:rsidRDefault="0075755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4FAD" w14:textId="77777777" w:rsidR="00757551" w:rsidRDefault="00757551" w:rsidP="006C05CA">
      <w:r>
        <w:separator/>
      </w:r>
    </w:p>
  </w:footnote>
  <w:footnote w:type="continuationSeparator" w:id="0">
    <w:p w14:paraId="1911027A" w14:textId="77777777" w:rsidR="00757551" w:rsidRDefault="0075755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567E"/>
    <w:multiLevelType w:val="hybridMultilevel"/>
    <w:tmpl w:val="DE3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900"/>
    <w:multiLevelType w:val="hybridMultilevel"/>
    <w:tmpl w:val="9668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538"/>
    <w:multiLevelType w:val="hybridMultilevel"/>
    <w:tmpl w:val="1FA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7914"/>
    <w:multiLevelType w:val="hybridMultilevel"/>
    <w:tmpl w:val="4E7E870A"/>
    <w:lvl w:ilvl="0" w:tplc="2EF4B9F4">
      <w:start w:val="3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600AE"/>
    <w:multiLevelType w:val="hybridMultilevel"/>
    <w:tmpl w:val="528C3B38"/>
    <w:lvl w:ilvl="0" w:tplc="B8C03A12">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D0701"/>
    <w:multiLevelType w:val="hybridMultilevel"/>
    <w:tmpl w:val="E18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402AD"/>
    <w:multiLevelType w:val="hybridMultilevel"/>
    <w:tmpl w:val="BE4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26A82"/>
    <w:multiLevelType w:val="hybridMultilevel"/>
    <w:tmpl w:val="06D6802C"/>
    <w:lvl w:ilvl="0" w:tplc="B66280F6">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62A46"/>
    <w:multiLevelType w:val="hybridMultilevel"/>
    <w:tmpl w:val="DE56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30606"/>
    <w:multiLevelType w:val="hybridMultilevel"/>
    <w:tmpl w:val="8F8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9"/>
  </w:num>
  <w:num w:numId="4">
    <w:abstractNumId w:val="29"/>
  </w:num>
  <w:num w:numId="5">
    <w:abstractNumId w:val="23"/>
  </w:num>
  <w:num w:numId="6">
    <w:abstractNumId w:val="19"/>
  </w:num>
  <w:num w:numId="7">
    <w:abstractNumId w:val="39"/>
  </w:num>
  <w:num w:numId="8">
    <w:abstractNumId w:val="10"/>
  </w:num>
  <w:num w:numId="9">
    <w:abstractNumId w:val="42"/>
  </w:num>
  <w:num w:numId="10">
    <w:abstractNumId w:val="40"/>
  </w:num>
  <w:num w:numId="11">
    <w:abstractNumId w:val="33"/>
  </w:num>
  <w:num w:numId="12">
    <w:abstractNumId w:val="12"/>
  </w:num>
  <w:num w:numId="13">
    <w:abstractNumId w:val="13"/>
  </w:num>
  <w:num w:numId="14">
    <w:abstractNumId w:val="2"/>
  </w:num>
  <w:num w:numId="15">
    <w:abstractNumId w:val="8"/>
  </w:num>
  <w:num w:numId="16">
    <w:abstractNumId w:val="0"/>
  </w:num>
  <w:num w:numId="17">
    <w:abstractNumId w:val="17"/>
  </w:num>
  <w:num w:numId="18">
    <w:abstractNumId w:val="22"/>
  </w:num>
  <w:num w:numId="19">
    <w:abstractNumId w:val="38"/>
  </w:num>
  <w:num w:numId="20">
    <w:abstractNumId w:val="35"/>
  </w:num>
  <w:num w:numId="21">
    <w:abstractNumId w:val="15"/>
  </w:num>
  <w:num w:numId="22">
    <w:abstractNumId w:val="3"/>
  </w:num>
  <w:num w:numId="23">
    <w:abstractNumId w:val="31"/>
  </w:num>
  <w:num w:numId="24">
    <w:abstractNumId w:val="32"/>
  </w:num>
  <w:num w:numId="25">
    <w:abstractNumId w:val="11"/>
  </w:num>
  <w:num w:numId="26">
    <w:abstractNumId w:val="26"/>
  </w:num>
  <w:num w:numId="27">
    <w:abstractNumId w:val="44"/>
  </w:num>
  <w:num w:numId="28">
    <w:abstractNumId w:val="43"/>
  </w:num>
  <w:num w:numId="29">
    <w:abstractNumId w:val="28"/>
  </w:num>
  <w:num w:numId="30">
    <w:abstractNumId w:val="25"/>
  </w:num>
  <w:num w:numId="31">
    <w:abstractNumId w:val="16"/>
  </w:num>
  <w:num w:numId="32">
    <w:abstractNumId w:val="1"/>
  </w:num>
  <w:num w:numId="33">
    <w:abstractNumId w:val="18"/>
  </w:num>
  <w:num w:numId="34">
    <w:abstractNumId w:val="4"/>
  </w:num>
  <w:num w:numId="35">
    <w:abstractNumId w:val="24"/>
  </w:num>
  <w:num w:numId="36">
    <w:abstractNumId w:val="5"/>
  </w:num>
  <w:num w:numId="37">
    <w:abstractNumId w:val="21"/>
  </w:num>
  <w:num w:numId="38">
    <w:abstractNumId w:val="6"/>
  </w:num>
  <w:num w:numId="39">
    <w:abstractNumId w:val="20"/>
  </w:num>
  <w:num w:numId="40">
    <w:abstractNumId w:val="34"/>
  </w:num>
  <w:num w:numId="41">
    <w:abstractNumId w:val="14"/>
  </w:num>
  <w:num w:numId="42">
    <w:abstractNumId w:val="7"/>
  </w:num>
  <w:num w:numId="43">
    <w:abstractNumId w:val="30"/>
  </w:num>
  <w:num w:numId="44">
    <w:abstractNumId w:val="37"/>
  </w:num>
  <w:num w:numId="45">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1"/>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A8"/>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E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3F9"/>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04E"/>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4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131"/>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55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1E5D"/>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785"/>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69"/>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12F"/>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281F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openxmlformats.org/officeDocument/2006/relationships/hyperlink" Target="https://resources.carsongroup.com/hubfs/WMC-Source/2021/01-19-21_Bloomberg-US_Stock_Futures_Decline_After_Bidens_Spending-Bill_Proposal-Footnote_3.pdf" TargetMode="External"/><Relationship Id="rId18" Type="http://schemas.openxmlformats.org/officeDocument/2006/relationships/hyperlink" Target="https://am.dental-tribune.com/news/weighing-up-the-new-reality-dental-companies-count-cost-of-covid-19/" TargetMode="External"/><Relationship Id="rId3" Type="http://schemas.openxmlformats.org/officeDocument/2006/relationships/styles" Target="styles.xml"/><Relationship Id="rId21" Type="http://schemas.openxmlformats.org/officeDocument/2006/relationships/hyperlink" Target="https://www1.oanda.com/currency/converter/" TargetMode="External"/><Relationship Id="rId7" Type="http://schemas.openxmlformats.org/officeDocument/2006/relationships/endnotes" Target="endnotes.xml"/><Relationship Id="rId12" Type="http://schemas.openxmlformats.org/officeDocument/2006/relationships/hyperlink" Target="https://www.bloomberg.com/news/articles/2021-01-14/u-s-stocks-hold-steady-afterhours-on-biden-aid-deal-proposal" TargetMode="External"/><Relationship Id="rId17" Type="http://schemas.openxmlformats.org/officeDocument/2006/relationships/hyperlink" Target="https://www.reuters.com/article/us-usa-fed/fed-sees-rising-bond-yields-inflation-expectations-as-a-possible-win-idUSKBN29C2Z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rketwatch.com/story/consumer-inflation-climbs-0-4-in-december-on-higher-gas-prices-cpi-finds-11610545512" TargetMode="External"/><Relationship Id="rId20" Type="http://schemas.openxmlformats.org/officeDocument/2006/relationships/hyperlink" Target="https://www.deltadental.com/us/en/tooth-fairy/the-original-po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1/01-19-21_Barrons-Fear_Comes_to_the_Stock_Market-What_Comes_Next-Footnote_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ources.carsongroup.com/hubfs/WMC-Source/2021/01-19-21_Barrons-As_US_Fights_Todays_Problems_Tomorrows_Inflation_Starts_to_Stir-Footnote_4.pdf" TargetMode="External"/><Relationship Id="rId23" Type="http://schemas.openxmlformats.org/officeDocument/2006/relationships/hyperlink" Target="https://www.goodreads.com/quotes/tag/inflation" TargetMode="External"/><Relationship Id="rId10" Type="http://schemas.openxmlformats.org/officeDocument/2006/relationships/hyperlink" Target="https://www.barrons.com/articles/the-stock-market-fell-the-most-since-october-why-big-tech-is-part-of-the-problem-51610759892?refsec=the-trader" TargetMode="External"/><Relationship Id="rId19" Type="http://schemas.openxmlformats.org/officeDocument/2006/relationships/hyperlink" Target="https://www.deltadental.com/us/en/tooth-fairy/press-release.html" TargetMode="External"/><Relationship Id="rId4" Type="http://schemas.openxmlformats.org/officeDocument/2006/relationships/settings" Target="settings.xml"/><Relationship Id="rId9" Type="http://schemas.openxmlformats.org/officeDocument/2006/relationships/hyperlink" Target="https://resources.carsongroup.com/hubfs/WMC-Source/2021/01-19-21_JohnsHopkinsUniversity-COVID-19_Dashboard_Map-Footnote_1.pdf" TargetMode="External"/><Relationship Id="rId14" Type="http://schemas.openxmlformats.org/officeDocument/2006/relationships/hyperlink" Target="https://www.barrons.com/articles/as-u-s-fights-todays-problems-tomorrows-inflation-starts-to-stir-51610762538" TargetMode="External"/><Relationship Id="rId22" Type="http://schemas.openxmlformats.org/officeDocument/2006/relationships/hyperlink" Target="https://resources.carsongroup.com/hubfs/WMC-Source/2021/01-19-21_OANDA-Currency_Converter-Footnote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12776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01-19-21</dc:title>
  <dc:subject/>
  <dc:creator>Carson Coaching</dc:creator>
  <cp:keywords/>
  <dc:description/>
  <cp:lastModifiedBy>Noraleen LeClaire</cp:lastModifiedBy>
  <cp:revision>2</cp:revision>
  <cp:lastPrinted>2021-01-17T21:09:00Z</cp:lastPrinted>
  <dcterms:created xsi:type="dcterms:W3CDTF">2021-02-04T15:37:00Z</dcterms:created>
  <dcterms:modified xsi:type="dcterms:W3CDTF">2021-02-04T15:37:00Z</dcterms:modified>
  <cp:category/>
</cp:coreProperties>
</file>